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园林工程项目管理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Landscape Project Management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黑体"/>
                <w:b w:val="0"/>
                <w:bCs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LAAR1066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黑体"/>
                <w:b w:val="0"/>
                <w:bCs w:val="0"/>
                <w:lang w:eastAsia="zh-CN"/>
              </w:rPr>
              <w:t>专业选修</w:t>
            </w:r>
            <w:r>
              <w:rPr>
                <w:rFonts w:hint="eastAsia" w:ascii="宋体" w:hAnsi="宋体" w:eastAsia="宋体" w:cs="黑体"/>
                <w:b w:val="0"/>
                <w:bCs w:val="0"/>
              </w:rPr>
              <w:t>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王杰青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田建林，陈永贵. 园林工程管理. 北京：中国建材工业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 2010年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  <w:r>
        <w:rPr>
          <w:rFonts w:hint="eastAsia" w:hAnsi="宋体" w:eastAsia="黑体" w:cs="宋体"/>
          <w:lang w:eastAsia="zh-CN"/>
        </w:rPr>
        <w:t xml:space="preserve"> 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hint="eastAsia" w:hAnsi="宋体" w:eastAsia="黑体" w:cs="宋体"/>
          <w:szCs w:val="21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园林工程项目管理是风景园林专业的一门专业选修课程。通过本课程的学习，要求学生掌握工程建设活动中工程项目管理的原理、方法、及应用实践，具备根据工程建设项目的特点、要求合理选择和正确使用管理方法的基本能力。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int="eastAsia" w:hAnsi="宋体" w:eastAsia="黑体" w:cs="宋体"/>
          <w:lang w:eastAsia="zh-CN"/>
        </w:rPr>
        <w:t xml:space="preserve">  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cs="宋体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  <w:lang w:eastAsia="zh-CN"/>
        </w:rPr>
        <w:t>掌握园林工程项目管理相关的基本概念和理论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rPr>
          <w:rFonts w:hint="eastAsia" w:hAnsi="宋体" w:cs="宋体"/>
          <w:lang w:val="en-US" w:eastAsia="zh-CN"/>
        </w:rPr>
      </w:pP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b w:val="0"/>
          <w:bCs/>
        </w:rPr>
        <w:t>培养学生的综合分析</w:t>
      </w:r>
      <w:r>
        <w:rPr>
          <w:rFonts w:hint="eastAsia" w:hAnsi="宋体" w:cs="宋体"/>
          <w:b w:val="0"/>
          <w:bCs/>
          <w:lang w:val="en-US" w:eastAsia="zh-Hans"/>
        </w:rPr>
        <w:t>和实践动手</w:t>
      </w:r>
      <w:r>
        <w:rPr>
          <w:rFonts w:hint="eastAsia" w:hAnsi="宋体" w:cs="宋体"/>
          <w:b w:val="0"/>
          <w:bCs/>
        </w:rPr>
        <w:t>能力</w:t>
      </w:r>
    </w:p>
    <w:p>
      <w:pPr>
        <w:pStyle w:val="2"/>
        <w:spacing w:before="156" w:beforeLines="50" w:after="156" w:afterLines="50"/>
        <w:rPr>
          <w:rFonts w:hint="eastAsia" w:hAnsi="宋体" w:eastAsia="宋体" w:cs="宋体"/>
          <w:lang w:eastAsia="zh-CN"/>
        </w:rPr>
      </w:pP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lang w:val="en-US" w:eastAsia="zh-CN"/>
        </w:rPr>
        <w:t>将</w:t>
      </w:r>
      <w:r>
        <w:rPr>
          <w:rFonts w:hint="eastAsia" w:hAnsi="宋体" w:cs="宋体"/>
          <w:lang w:val="en-US" w:eastAsia="zh-Hans"/>
        </w:rPr>
        <w:t>课程</w:t>
      </w:r>
      <w:r>
        <w:rPr>
          <w:rFonts w:hint="eastAsia" w:hAnsi="宋体" w:cs="宋体"/>
          <w:lang w:val="en-US" w:eastAsia="zh-CN"/>
        </w:rPr>
        <w:t>的理论融入案例进行教学，培养学生理论应用于实际的能力。</w:t>
      </w:r>
    </w:p>
    <w:p>
      <w:pPr>
        <w:pStyle w:val="2"/>
        <w:tabs>
          <w:tab w:val="left" w:pos="396"/>
        </w:tabs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  <w:lang w:eastAsia="zh-CN"/>
        </w:rPr>
        <w:tab/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  <w:r>
        <w:rPr>
          <w:rFonts w:hint="eastAsia" w:hAnsi="宋体" w:eastAsia="黑体" w:cs="宋体"/>
          <w:lang w:eastAsia="zh-CN"/>
        </w:rPr>
        <w:t xml:space="preserve">  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hint="eastAsia" w:ascii="黑体" w:hAnsi="宋体" w:eastAsia="宋体"/>
          <w:b/>
          <w:bCs/>
          <w:szCs w:val="21"/>
          <w:lang w:eastAsia="zh-CN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  <w:lang w:eastAsia="zh-CN"/>
        </w:rPr>
        <w:t xml:space="preserve">  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Hans"/>
              </w:rPr>
              <w:t>第一章</w:t>
            </w:r>
            <w:r>
              <w:rPr>
                <w:rFonts w:hint="default" w:hAnsi="宋体" w:cs="宋体"/>
                <w:lang w:eastAsia="zh-Hans"/>
              </w:rPr>
              <w:t xml:space="preserve"> </w:t>
            </w:r>
            <w:r>
              <w:rPr>
                <w:rFonts w:hint="eastAsia" w:hAnsi="宋体" w:cs="宋体"/>
                <w:lang w:val="en-US" w:eastAsia="zh-CN"/>
              </w:rPr>
              <w:t>绪论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Hans"/>
              </w:rPr>
              <w:t>第二章</w:t>
            </w:r>
            <w:r>
              <w:rPr>
                <w:rFonts w:hint="default" w:hAnsi="宋体" w:cs="宋体"/>
                <w:lang w:eastAsia="zh-Hans"/>
              </w:rPr>
              <w:t xml:space="preserve"> </w:t>
            </w:r>
            <w:r>
              <w:rPr>
                <w:rFonts w:hint="eastAsia" w:hAnsi="宋体" w:cs="宋体"/>
                <w:lang w:val="en-US" w:eastAsia="zh-CN"/>
              </w:rPr>
              <w:t>园林工程招标投标与合同管理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Hans"/>
              </w:rPr>
              <w:t>第三章</w:t>
            </w:r>
            <w:r>
              <w:rPr>
                <w:rFonts w:hint="default" w:hAnsi="宋体" w:cs="宋体"/>
                <w:lang w:eastAsia="zh-Hans"/>
              </w:rPr>
              <w:t xml:space="preserve"> </w:t>
            </w:r>
            <w:r>
              <w:rPr>
                <w:rFonts w:hint="eastAsia" w:hAnsi="宋体" w:cs="宋体"/>
                <w:lang w:val="en-US" w:eastAsia="zh-CN"/>
              </w:rPr>
              <w:t>园林工程概预算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Hans"/>
              </w:rPr>
              <w:t>第四章</w:t>
            </w:r>
            <w:r>
              <w:rPr>
                <w:rFonts w:hint="default" w:hAnsi="宋体" w:cs="宋体"/>
                <w:lang w:eastAsia="zh-Hans"/>
              </w:rPr>
              <w:t xml:space="preserve"> </w:t>
            </w:r>
            <w:r>
              <w:rPr>
                <w:rFonts w:hint="eastAsia" w:hAnsi="宋体" w:cs="宋体"/>
                <w:lang w:val="en-US" w:eastAsia="zh-CN"/>
              </w:rPr>
              <w:t>园林工程施工组织设计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Hans"/>
              </w:rPr>
              <w:t>第五章</w:t>
            </w:r>
            <w:r>
              <w:rPr>
                <w:rFonts w:hint="default" w:hAnsi="宋体" w:cs="宋体"/>
                <w:lang w:eastAsia="zh-Hans"/>
              </w:rPr>
              <w:t xml:space="preserve"> </w:t>
            </w:r>
            <w:r>
              <w:rPr>
                <w:rFonts w:hint="eastAsia" w:hAnsi="宋体" w:cs="宋体"/>
                <w:lang w:val="en-US" w:eastAsia="zh-CN"/>
              </w:rPr>
              <w:t>园林工程施工管理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Hans"/>
              </w:rPr>
              <w:t>第六章</w:t>
            </w:r>
            <w:r>
              <w:rPr>
                <w:rFonts w:hint="default" w:hAnsi="宋体" w:cs="宋体"/>
                <w:lang w:eastAsia="zh-Hans"/>
              </w:rPr>
              <w:t xml:space="preserve"> </w:t>
            </w:r>
            <w:r>
              <w:rPr>
                <w:rFonts w:hint="eastAsia" w:hAnsi="宋体" w:cs="宋体"/>
                <w:lang w:val="en-US" w:eastAsia="zh-CN"/>
              </w:rPr>
              <w:t>园林建设工程施工监理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Hans"/>
              </w:rPr>
              <w:t>第七章</w:t>
            </w:r>
            <w:r>
              <w:rPr>
                <w:rFonts w:hint="default" w:hAnsi="宋体" w:cs="宋体"/>
                <w:lang w:eastAsia="zh-Hans"/>
              </w:rPr>
              <w:t xml:space="preserve"> </w:t>
            </w:r>
            <w:r>
              <w:rPr>
                <w:rFonts w:hint="eastAsia" w:hAnsi="宋体" w:cs="宋体"/>
                <w:lang w:val="en-US" w:eastAsia="zh-CN"/>
              </w:rPr>
              <w:t>园林种植工程管理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Hans"/>
              </w:rPr>
              <w:t>第八章</w:t>
            </w:r>
            <w:r>
              <w:rPr>
                <w:rFonts w:hint="default" w:hAnsi="宋体" w:cs="宋体"/>
                <w:lang w:eastAsia="zh-Hans"/>
              </w:rPr>
              <w:t xml:space="preserve"> </w:t>
            </w:r>
            <w:r>
              <w:rPr>
                <w:rFonts w:hint="eastAsia" w:hAnsi="宋体" w:cs="宋体"/>
                <w:lang w:val="en-US" w:eastAsia="zh-CN"/>
              </w:rPr>
              <w:t>园林工程竣工验收与养护期管理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毕业要求1、2、4、6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各章节内容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实践</w:t>
            </w:r>
            <w:r>
              <w:rPr>
                <w:rFonts w:hint="default" w:hAnsi="宋体" w:cs="宋体"/>
                <w:lang w:eastAsia="zh-Hans"/>
              </w:rPr>
              <w:t>：</w:t>
            </w:r>
            <w:r>
              <w:rPr>
                <w:rFonts w:hint="eastAsia" w:hAnsi="宋体" w:cs="宋体"/>
                <w:lang w:val="en-US" w:eastAsia="zh-Hans"/>
              </w:rPr>
              <w:t>招标书的编制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投标书的编制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施工组织设计编制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毕业要求3、4、5、6、9、12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各章节内容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毕业要求1、2、7、8、9、10、11、12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  <w:r>
        <w:rPr>
          <w:rFonts w:hint="eastAsia" w:ascii="宋体" w:hAnsi="宋体" w:eastAsia="宋体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绪论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掌握园林工程和园林工程施工的概念，了解园林工程的特点与分类方式，熟悉园林工程项目的建设过程，了解园林工程的施工管理内容。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园林工程施工管理的内容和作用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园林工程的概念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园林工程的特点与分类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园林工程项目的建设过程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第四节 园林工程施工的概念、作用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第五节 园林工程的施工管理及管理的作用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研讨开展教学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/>
          <w:b/>
          <w:sz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ascii="Times New Roman" w:hAnsi="Times New Roman"/>
          <w:b/>
          <w:sz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）什么是园林工程？什么是园林工程施工？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）园林工程有何特点？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）园林工程管理的作用？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园林工程招投标与合同管理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掌握园林工程招投标的程序、标书编制内容和注意事项，掌握园林工程施工合同的基本内容和争议处理方式等。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园林工程投标报价决策与技巧，合同争议的处理方式。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园林工程招标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园林工程招标概述；园林工程招标的方式与工作机构；园林工程招标的程序；园林工程招标文件的编制；　园林工程招标文件概论及任务工作；园林工程招标文件的内容；园林工程招标标底的编制与审定；园林工程招标标底的编制原则与依据；园林工程招标标底文件的组成、特点及作用；园林工程招标标底编制的程序与内容；园林工程招标标底的审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第二节园林工程投标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园林工程投标的机构与程序；园林工程投标的准备工作；园林工程投标的决策与技巧；园林工程投标报价与文件编制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　园林工程施工合同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园林工程施工合同的基本内容；园林工程施工合同谈判；园林工程施工合同的签订与审查；园林工程施工合同的履行与争议处理；园林工程施工索赔；园林工程施工其他合同管理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）简述园林工程招标的程序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）简述园林工程招标文件的内容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）园林工程招标标底的编制原则与依据有哪些？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）园林工程投标的准备工作有哪些？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）简述园林工程投标的决策与技巧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）园林工程施工合同的争议处理办法有哪些？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）简述园林工程施工索赔的程序和注意事项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园林工程概预算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掌握园林工程概预算相关的概念，施工图预算的编制依据及编制程序，掌握园林工程工程量清单计价的编制方法。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园林工程工程量清单计价的编制方法。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　园林工程概预算概述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园林工程概预算的概念、意义及作用；园林工程概预算的种类及其作用；园林工程概预算编制的依据和程序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第二节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园林工程概预算定额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园林工程定额原理；园林工程定额工程量计算；定额计价模式下园林工程造价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园林工程施工图预算的编制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园林工程施工图预算费用的组成；园林工程施工图预算的编制依据及编制程序；园林工程施工图预算中各项取费的计算方法；园林工程造价的计算程序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园林工程工程量清单计价的编制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工程量清单计价概述；工程量清单编制；工程量清单及其计价格式；园林工程工程量清单计价编制实例；园林工程清单工程量计算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第五节　园林工程预算的审查与竣工决算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概预算的审查；园林工程价款结算；园林工程竣工结算与决算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什么是园林工程概预算？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（2）简述园林工程施工图预算的编制依据及编制程序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（3）什么是工程量清单计价？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园林工程施工组织设计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掌握园林工程施工组织总设计的程序和主要内容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园林工程建设施工组织横道图和网络计划图的编制方法和注意事项。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　园林工程施工组织设计概述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园林工程施工组织的作用、种类、原则和准备工作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第二节园林工程施工组织总设计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园林工程施工组织总设计的依据、程序和主要内容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第三节园林工程横道图编制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编制方法与注意事项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第四节　园林工程网络计划图编制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编制方法与注意事项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（1）什么是施工组织总设计？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）什么是单位工程施工组织设计？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CN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）什么是分部分项工程施工组织设计？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CN"/>
        </w:rPr>
        <w:t>4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）施工总进度计划的编制要点有哪些？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CN"/>
        </w:rPr>
        <w:t>5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）资源需要量计划的编制通常包括哪些内容？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）试述园林工程施工组织设计的内容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CN"/>
        </w:rPr>
        <w:t>7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）试述施工总平面图的设计原则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园林工程施工管理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掌握园林工程建设施工成本管理、质量管理、进度管理和安全管理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的方法和注意事项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成本管理和质量管理的方法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　园林工程施工管理概述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第二节园林工程施工现场管理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园林工程建设规范内容；园林工程建设环境保护；园林工程建设防火安全管理；园林工程建设卫生防疫及其他事项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第三节　园林工程施工进度管理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园林建设施工进度计划；施工进度计划的实施；施工进度计划的检查与调整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第四节园林工程施工质量管理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施工准备阶段的质量管理；施工阶段的质量管理；竣工验收阶段的质量控制；园林工程建设质量持续改进；园林工程建设质量检验与评定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第五节园林工程施工成本管理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园林工程建设施工项目成本计划；园林工程建设施工项目成本控制运行；园林工程建设成本的核算；园林工程建设成本的分析与考核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第六节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园林工程施工材料管理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第七节　园林工程施工资料管理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第八节　园林工程施工劳动管理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第九节　园林工程施工安全管理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园林工程建设施工安全管理计划；安全管理计划的实施；安全隐患检查和安全事故处理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（1）简述我国园林工程建设的程序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（2）园林工程项目施工现场管理的内容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（3）影响施工进度控制的因素有哪些？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（4）园林工程施工过程中实际进度与计划进度有哪些比较方法？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）施工进度计划的调整方法有哪些？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）影响园林工程施工质量的因素有哪些？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）什么是施工作业计划和施工任务单？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）简述计划成本和实际成本的区别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）试述园林工程施工项目管理的内容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）试述园林工程项目施工现场管理的方法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）施工进度控制的内容有哪些？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）常用的赶工措施有哪些？在采取措施时，应注意哪些问题？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）试述园林工程施工安全管理的主要内容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园林建设工程施工监理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掌握各不同阶段的园林工程监理工作的内容和注意事项。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施工索赔的处理方法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　园林建设工程监理概述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第二节　园林建设工程组织机构与组织管理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第三节　园林建设工程监理目标控制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第四节　园林建设工程准备阶段的监理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第五节　园林建设工程施工阶段的监理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第六节　园林建设工程监理信息与档案管理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（1）建设监理常用的组织协调方法有哪些？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（2）园林工程监理工程师对工程质量监理的手段有哪些？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简述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建设工程监理的性质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（4）简述索赔的程序？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）什么是反索赔？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Times New Roman" w:hAnsi="Times New Roman" w:eastAsia="黑体" w:cs="Times New Roman"/>
          <w:kern w:val="0"/>
          <w:sz w:val="21"/>
          <w:szCs w:val="20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园林种植工程管理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掌握园林绿地施工管理和绿地养护管理的内容、方法和注意事项。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园林绿地施工管理的注意事项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第一节　园林绿地施工管理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第二节　园林绿地养护管理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第三节　园林绿地病虫害防治管理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（1）试述树木灌溉与排水的常用方法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（2）试述施肥时应注意的事项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 </w:t>
      </w:r>
    </w:p>
    <w:p>
      <w:pPr>
        <w:widowControl/>
        <w:spacing w:before="156" w:beforeLines="50" w:after="156" w:afterLines="50"/>
        <w:ind w:firstLine="964" w:firstLineChars="4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园林工程竣工验收与养护期管理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left="420" w:leftChars="200" w:firstLine="210" w:firstLineChars="1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掌握园林工程竣工验收的内容、验收程序、项目移交的方法以及园林工程养护期管理。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2.教学重难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园林工程竣工验收程序和注意事项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第一节　园林工程竣工验收概述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第二节　园林工程竣工验收的内容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第三节　园林工程竣工验收的依据和标准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第四节　园林工程竣工验收的准备工作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第五节　园林工程竣工验收程序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第六节　园林工程项目的移交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第七节　园林工程回访及保修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第八节　园林工程养护期管理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（1）园林工程竣工验收的内容有哪些？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（2）简述竣工图编制的内容要求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（3）园林工程回访的方式有哪些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（4）园林绿地病虫害的防治方法有哪些？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eastAsia="zh-CN"/>
        </w:rPr>
        <w:t>5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  <w:t>）简述园林工程竣工验收程序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  <w:r>
        <w:rPr>
          <w:rFonts w:hint="eastAsia" w:ascii="宋体" w:hAnsi="宋体" w:eastAsia="宋体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  <w:r>
        <w:rPr>
          <w:rFonts w:hint="eastAsia" w:ascii="宋体" w:hAnsi="宋体" w:eastAsia="宋体"/>
          <w:szCs w:val="21"/>
          <w:lang w:eastAsia="zh-CN"/>
        </w:rPr>
        <w:t xml:space="preserve">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第一章　 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绪论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第二章　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园林工程招标投标与合同管理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eastAsia="zh-CN"/>
              </w:rPr>
            </w:pPr>
            <w:r>
              <w:rPr>
                <w:rFonts w:hint="default" w:ascii="宋体" w:hAnsi="宋体" w:eastAsia="宋体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第三章　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园林工程概预算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第四章　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园林工程施工组织设计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宋体" w:hAnsi="宋体" w:eastAsia="宋体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第五章　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园林工程施工管理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宋体" w:hAnsi="宋体" w:eastAsia="宋体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第六章　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园林建设工程施工监理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第七章　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园林种植工程管理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eastAsia="zh-CN"/>
              </w:rPr>
            </w:pPr>
            <w:r>
              <w:rPr>
                <w:rFonts w:hint="default" w:ascii="宋体" w:hAnsi="宋体" w:eastAsia="宋体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第八章　</w:t>
            </w:r>
          </w:p>
        </w:tc>
        <w:tc>
          <w:tcPr>
            <w:tcW w:w="2765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园林工程竣工验收与养护期管理</w:t>
            </w:r>
          </w:p>
        </w:tc>
        <w:tc>
          <w:tcPr>
            <w:tcW w:w="2766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eastAsia="zh-CN"/>
              </w:rPr>
            </w:pPr>
            <w:r>
              <w:rPr>
                <w:rFonts w:hint="default" w:ascii="宋体" w:hAnsi="宋体" w:eastAsia="宋体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实验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招标</w:t>
            </w:r>
            <w:r>
              <w:rPr>
                <w:rFonts w:hint="eastAsia" w:hAnsi="宋体" w:cs="宋体"/>
                <w:lang w:val="en-US" w:eastAsia="zh-CN"/>
              </w:rPr>
              <w:t>文件</w:t>
            </w:r>
            <w:r>
              <w:rPr>
                <w:rFonts w:hint="eastAsia" w:hAnsi="宋体" w:cs="宋体"/>
                <w:lang w:val="en-US" w:eastAsia="zh-Hans"/>
              </w:rPr>
              <w:t>的编制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投标书的编制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Hans"/>
              </w:rPr>
              <w:t>施工组织设计编制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default" w:ascii="宋体" w:hAnsi="宋体" w:eastAsia="宋体"/>
                <w:lang w:eastAsia="zh-CN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  <w:lang w:eastAsia="zh-CN"/>
        </w:rPr>
        <w:t xml:space="preserve">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60"/>
        <w:gridCol w:w="1110"/>
        <w:gridCol w:w="2332"/>
        <w:gridCol w:w="795"/>
        <w:gridCol w:w="1085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3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第一章绪论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掌握园林工程和园林工程项目管理的概念，项目管理的内容，项目管理的组织机构等内容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第二章园林工程招标投标与合同管理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掌握园林工程招投标的程序以及文件编制方法，投标的决策与技巧，园林施工合同的签订、履行与争议处理。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第二章园林工程招标投标与合同管理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掌握园林工程招投标的程序以及文件编制方法，投标的决策与技巧，园林施工合同的签订、履行与争议处理。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4-5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实验一：招标文件的编制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按照要求进行文件编制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完成文件编制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6-7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实验二：投标书的编制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按照要求进行文件编制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完成文件编制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第三章园林工程概预算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掌握园林工程预决算的方法和注意事项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第四章园林工程施工组织设计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掌握园林工程施工组织设计的程序和方法以及注意事项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第四章园林工程施工组织设计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掌握园林工程施工组织设计的程序和方法以及注意事项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11-12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实验三：编制工程的施工组织设计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掌握园林工程施工程序，能够结合具体工程编制施工组织设计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完成文件编制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第五章园林工程施工管理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掌握园林工程现场管理、施工进度管理、质量管理、成本管理、施工材料、资料管理、施工劳动管理和施工安全管理的方法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第五章园林工程施工管理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掌握园林工程现场管理、施工进度管理、质量管理、成本管理、施工材料、资料管理、施工劳动管理和施工安全管理的方法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第六章园林建设工程施工监理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掌握不同阶段施工监理的内容和注意事项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第六章园林建设工程施工监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掌握不同阶段施工监理的内容和注意事项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第七章园林种植工程管理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掌握园林种植工程管理的内容、方法和注意事项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第八章园林工程竣工验收与养护期管理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掌握园林工程竣工验收的方法和养护期管理注意事项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[1]李永红.园林工程项目管理</w:t>
      </w:r>
      <w:r>
        <w:rPr>
          <w:rFonts w:hint="default" w:ascii="宋体" w:hAnsi="宋体" w:eastAsia="宋体"/>
          <w:lang w:eastAsia="zh-CN"/>
        </w:rPr>
        <w:t>[]</w:t>
      </w:r>
      <w:r>
        <w:rPr>
          <w:rFonts w:hint="eastAsia" w:ascii="宋体" w:hAnsi="宋体" w:eastAsia="宋体"/>
          <w:lang w:val="en-US" w:eastAsia="zh-CN"/>
        </w:rPr>
        <w:t>，高等教育出版社，2006年</w:t>
      </w:r>
    </w:p>
    <w:p>
      <w:pPr>
        <w:widowControl/>
        <w:spacing w:before="156" w:beforeLines="50" w:after="156" w:afterLines="50"/>
        <w:ind w:firstLine="525" w:firstLineChars="25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</w:t>
      </w:r>
      <w:r>
        <w:rPr>
          <w:rFonts w:hint="default" w:ascii="宋体" w:hAnsi="宋体" w:eastAsia="宋体"/>
          <w:lang w:eastAsia="zh-CN"/>
        </w:rPr>
        <w:t>2</w:t>
      </w:r>
      <w:r>
        <w:rPr>
          <w:rFonts w:hint="eastAsia" w:ascii="宋体" w:hAnsi="宋体" w:eastAsia="宋体"/>
          <w:lang w:val="en-US" w:eastAsia="zh-CN"/>
        </w:rPr>
        <w:t>]丁士昭.工程项目管理，中国建筑工业出版社，2006</w:t>
      </w:r>
    </w:p>
    <w:p>
      <w:pPr>
        <w:widowControl/>
        <w:spacing w:before="156" w:beforeLines="50" w:after="156" w:afterLines="50"/>
        <w:ind w:firstLine="525" w:firstLineChars="25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</w:t>
      </w:r>
      <w:r>
        <w:rPr>
          <w:rFonts w:hint="default" w:ascii="宋体" w:hAnsi="宋体" w:eastAsia="宋体"/>
          <w:lang w:eastAsia="zh-CN"/>
        </w:rPr>
        <w:t>3</w:t>
      </w:r>
      <w:r>
        <w:rPr>
          <w:rFonts w:hint="eastAsia" w:ascii="宋体" w:hAnsi="宋体" w:eastAsia="宋体"/>
          <w:lang w:val="en-US" w:eastAsia="zh-CN"/>
        </w:rPr>
        <w:t>]李梅.园林经济管理，中国建筑工业出版社，2007</w:t>
      </w:r>
    </w:p>
    <w:p>
      <w:pPr>
        <w:widowControl/>
        <w:spacing w:before="156" w:beforeLines="50" w:after="156" w:afterLines="50"/>
        <w:ind w:firstLine="525" w:firstLineChars="25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</w:t>
      </w:r>
      <w:r>
        <w:rPr>
          <w:rFonts w:hint="default" w:ascii="宋体" w:hAnsi="宋体" w:eastAsia="宋体"/>
          <w:lang w:eastAsia="zh-CN"/>
        </w:rPr>
        <w:t>4</w:t>
      </w:r>
      <w:r>
        <w:rPr>
          <w:rFonts w:hint="eastAsia" w:ascii="宋体" w:hAnsi="宋体" w:eastAsia="宋体"/>
          <w:lang w:val="en-US" w:eastAsia="zh-CN"/>
        </w:rPr>
        <w:t>] 高国华.园林建设工程施工监理手册，中国林业出版社，2006</w:t>
      </w:r>
    </w:p>
    <w:p>
      <w:pPr>
        <w:widowControl/>
        <w:spacing w:before="156" w:beforeLines="50" w:after="156" w:afterLines="50"/>
        <w:ind w:firstLine="525" w:firstLineChars="25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</w:t>
      </w:r>
      <w:r>
        <w:rPr>
          <w:rFonts w:hint="default" w:ascii="宋体" w:hAnsi="宋体" w:eastAsia="宋体"/>
          <w:lang w:eastAsia="zh-CN"/>
        </w:rPr>
        <w:t>5</w:t>
      </w:r>
      <w:r>
        <w:rPr>
          <w:rFonts w:hint="eastAsia" w:ascii="宋体" w:hAnsi="宋体" w:eastAsia="宋体"/>
          <w:lang w:val="en-US" w:eastAsia="zh-CN"/>
        </w:rPr>
        <w:t>]蒲亚锋.园林工程建设施工组织与管理，化学工业出版社，2005年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宋体" w:hAnsi="宋体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本课程</w:t>
      </w:r>
      <w:r>
        <w:rPr>
          <w:rFonts w:hint="eastAsia" w:ascii="宋体" w:hAnsi="宋体" w:eastAsia="宋体"/>
          <w:lang w:val="en-US" w:eastAsia="zh-CN"/>
        </w:rPr>
        <w:t>为理论教学和实验教学相结合的专业基础课程。理论</w:t>
      </w:r>
      <w:r>
        <w:rPr>
          <w:rFonts w:hint="eastAsia" w:ascii="宋体" w:hAnsi="宋体" w:eastAsia="宋体"/>
        </w:rPr>
        <w:t>课堂教学以</w:t>
      </w:r>
      <w:r>
        <w:rPr>
          <w:rFonts w:hint="eastAsia" w:ascii="宋体" w:hAnsi="宋体" w:eastAsia="宋体"/>
          <w:lang w:val="en-US" w:eastAsia="zh-CN"/>
        </w:rPr>
        <w:t>教师讲授为主，采用案例教学法、讨论法等综合方法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Hans"/>
        </w:rPr>
        <w:t>实践</w:t>
      </w:r>
      <w:r>
        <w:rPr>
          <w:rFonts w:hint="eastAsia" w:ascii="宋体" w:hAnsi="宋体" w:eastAsia="宋体"/>
          <w:lang w:val="en-US" w:eastAsia="zh-CN"/>
        </w:rPr>
        <w:t>教学环节以小组为单位，教师指导，</w:t>
      </w:r>
      <w:r>
        <w:rPr>
          <w:rFonts w:hint="eastAsia" w:ascii="宋体" w:hAnsi="宋体" w:eastAsia="宋体"/>
          <w:lang w:val="en-US" w:eastAsia="zh-Hans"/>
        </w:rPr>
        <w:t>提交实践成果</w:t>
      </w:r>
      <w:r>
        <w:rPr>
          <w:rFonts w:hint="eastAsia" w:ascii="宋体" w:hAnsi="宋体" w:eastAsia="宋体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1. 讲授法：采用多媒体教学，结合大量图片、录像等增强教学的直观性，使学生便于理解和接受。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 讨论法：围绕“</w:t>
      </w:r>
      <w:r>
        <w:rPr>
          <w:rFonts w:hint="eastAsia" w:ascii="宋体" w:hAnsi="宋体" w:eastAsia="宋体"/>
          <w:lang w:val="en-US" w:eastAsia="zh-Hans"/>
        </w:rPr>
        <w:t>投标报价技巧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Hans"/>
        </w:rPr>
        <w:t>索赔的处理方式</w:t>
      </w:r>
      <w:r>
        <w:rPr>
          <w:rFonts w:hint="eastAsia" w:ascii="宋体" w:hAnsi="宋体" w:eastAsia="宋体"/>
        </w:rPr>
        <w:t>”等主题组织学生进行讨论。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3.案例教学法：应用案例讲解核心知识点，将理论知识结合到实际的案例中，</w:t>
      </w:r>
      <w:r>
        <w:rPr>
          <w:rFonts w:hint="eastAsia" w:ascii="宋体" w:hAnsi="宋体" w:eastAsia="宋体"/>
        </w:rPr>
        <w:t>使同学们</w:t>
      </w:r>
      <w:r>
        <w:rPr>
          <w:rFonts w:hint="eastAsia" w:ascii="宋体" w:hAnsi="宋体" w:eastAsia="宋体"/>
          <w:lang w:val="en-US" w:eastAsia="zh-CN"/>
        </w:rPr>
        <w:t>加深学生对基本知识的掌握。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 xml:space="preserve">. </w:t>
      </w:r>
      <w:r>
        <w:rPr>
          <w:rFonts w:hint="eastAsia" w:ascii="宋体" w:hAnsi="宋体" w:eastAsia="宋体"/>
          <w:lang w:val="en-US" w:eastAsia="zh-CN"/>
        </w:rPr>
        <w:t>实验实践法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lang w:val="en-US" w:eastAsia="zh-CN"/>
        </w:rPr>
        <w:t>通过开展系列实验，学习研究的方法，培养学生实践动手能力、分析能力、团结协作等综合能力，培养和提高学习的科研素养和能力</w:t>
      </w:r>
      <w:r>
        <w:rPr>
          <w:rFonts w:hint="eastAsia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  <w:r>
        <w:rPr>
          <w:rFonts w:hint="eastAsia" w:ascii="宋体" w:hAnsi="宋体" w:eastAsia="宋体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r>
        <w:rPr>
          <w:rFonts w:hint="eastAsia" w:ascii="宋体" w:hAnsi="宋体" w:eastAsia="宋体"/>
          <w:szCs w:val="21"/>
          <w:lang w:eastAsia="zh-CN"/>
        </w:rPr>
        <w:t xml:space="preserve">   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核心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知识</w:t>
            </w: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点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的掌握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课堂提问、研讨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实验研究的综合能力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过程性考核和提交实验报告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理论应用的能力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专题讨论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（二）评定方法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本课程总评成绩由平时成绩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期中考试成绩、实验成绩</w:t>
      </w:r>
      <w:r>
        <w:rPr>
          <w:rFonts w:hint="eastAsia" w:ascii="宋体" w:hAnsi="宋体" w:eastAsia="宋体"/>
        </w:rPr>
        <w:t>和期末成绩按照一定比例汇总而成。平时成绩由占总评成绩的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实验</w:t>
      </w:r>
      <w:r>
        <w:rPr>
          <w:rFonts w:hint="eastAsia" w:ascii="宋体" w:hAnsi="宋体" w:eastAsia="宋体"/>
        </w:rPr>
        <w:t>成绩由占总评成绩的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eastAsia" w:ascii="宋体" w:hAnsi="宋体" w:eastAsia="宋体"/>
        </w:rPr>
        <w:t>0%；</w:t>
      </w:r>
      <w:r>
        <w:rPr>
          <w:rFonts w:hint="eastAsia" w:ascii="宋体" w:hAnsi="宋体" w:eastAsia="宋体"/>
          <w:lang w:val="en-US" w:eastAsia="zh-CN"/>
        </w:rPr>
        <w:t>期中考试成绩占总评成绩的30%，</w:t>
      </w:r>
      <w:r>
        <w:rPr>
          <w:rFonts w:hint="eastAsia" w:ascii="宋体" w:hAnsi="宋体" w:eastAsia="宋体"/>
        </w:rPr>
        <w:t>期末成绩</w:t>
      </w:r>
      <w:r>
        <w:rPr>
          <w:rFonts w:hint="eastAsia" w:ascii="宋体" w:hAnsi="宋体" w:eastAsia="宋体"/>
          <w:lang w:val="en-US" w:eastAsia="zh-CN"/>
        </w:rPr>
        <w:t>占总评成绩的40%</w:t>
      </w:r>
      <w:r>
        <w:rPr>
          <w:rFonts w:hint="eastAsia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278"/>
        <w:gridCol w:w="990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bookmarkStart w:id="0" w:name="_Hlk76846441"/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  <w:t>实验</w:t>
            </w:r>
            <w:r>
              <w:rPr>
                <w:rFonts w:hint="default" w:ascii="宋体" w:hAnsi="宋体" w:eastAsia="宋体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Hans"/>
              </w:rPr>
              <w:t>实践</w:t>
            </w:r>
            <w:r>
              <w:rPr>
                <w:rFonts w:hint="default" w:ascii="宋体" w:hAnsi="宋体" w:eastAsia="宋体"/>
                <w:b/>
                <w:bCs/>
                <w:kern w:val="0"/>
                <w:szCs w:val="21"/>
                <w:lang w:eastAsia="zh-Hans"/>
              </w:rPr>
              <w:t>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15%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1达成度={0.3ｘ平时目标1成绩+0.4ｘ期中目标1成绩+0.3ｘ期末目标1成绩}/目标1总分。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下同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bookmarkEnd w:id="0"/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对相应章节的内容重点内容未能掌握，不参与课堂研讨。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实践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操作规范，团队协作能力强，能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结合实际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深入分析，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成果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完成质量高。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实践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操作较规范，团队协作能力较强，能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结合实际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深入分析，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成果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完成质量高。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实践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操作基本规范，团队协作能力一般，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有结合实际的分析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，能按要求完成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实践报告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实践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操作基本规范，缺乏团队协作能力，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实际结合较少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，基本能按要求完成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实践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报告。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实践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操作不规范，团队协作能力差，未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结合实际分析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，未能按要求完成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实践成果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对相应章节的内容重点内容未能掌握，不参与课堂研讨。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imesNewRomanPSMT">
    <w:altName w:val="Times New Roman"/>
    <w:panose1 w:val="02020503050405090304"/>
    <w:charset w:val="80"/>
    <w:family w:val="auto"/>
    <w:pitch w:val="default"/>
    <w:sig w:usb0="00000000" w:usb1="00000000" w:usb2="00000001" w:usb3="00000000" w:csb0="400001BF" w:csb1="DFF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FE53"/>
    <w:multiLevelType w:val="singleLevel"/>
    <w:tmpl w:val="BF9CFE53"/>
    <w:lvl w:ilvl="0" w:tentative="0">
      <w:start w:val="3"/>
      <w:numFmt w:val="chineseCounting"/>
      <w:suff w:val="nothing"/>
      <w:lvlText w:val="第%1节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7A0B23"/>
    <w:rsid w:val="02AD6025"/>
    <w:rsid w:val="02F0786A"/>
    <w:rsid w:val="042C299E"/>
    <w:rsid w:val="06B74C7B"/>
    <w:rsid w:val="07F651E7"/>
    <w:rsid w:val="08A73E99"/>
    <w:rsid w:val="0F850D22"/>
    <w:rsid w:val="111A219C"/>
    <w:rsid w:val="12423068"/>
    <w:rsid w:val="14566A5D"/>
    <w:rsid w:val="146C5848"/>
    <w:rsid w:val="152C7823"/>
    <w:rsid w:val="16144204"/>
    <w:rsid w:val="18F72E8D"/>
    <w:rsid w:val="19D709D3"/>
    <w:rsid w:val="1C127A1C"/>
    <w:rsid w:val="1C9F520E"/>
    <w:rsid w:val="1DA62335"/>
    <w:rsid w:val="1F250852"/>
    <w:rsid w:val="1F69575F"/>
    <w:rsid w:val="230E0492"/>
    <w:rsid w:val="23737C56"/>
    <w:rsid w:val="24385C2B"/>
    <w:rsid w:val="25506F88"/>
    <w:rsid w:val="25F41E09"/>
    <w:rsid w:val="27AE6E55"/>
    <w:rsid w:val="2A206D72"/>
    <w:rsid w:val="2DEE54E2"/>
    <w:rsid w:val="2E65407A"/>
    <w:rsid w:val="2EB55DD0"/>
    <w:rsid w:val="316C647C"/>
    <w:rsid w:val="360F5192"/>
    <w:rsid w:val="36635EBF"/>
    <w:rsid w:val="36B321A5"/>
    <w:rsid w:val="36C03BE0"/>
    <w:rsid w:val="37BF55F2"/>
    <w:rsid w:val="38585192"/>
    <w:rsid w:val="38A96923"/>
    <w:rsid w:val="3B7B2058"/>
    <w:rsid w:val="40A94363"/>
    <w:rsid w:val="42102A42"/>
    <w:rsid w:val="421A330B"/>
    <w:rsid w:val="44B52648"/>
    <w:rsid w:val="45D108C8"/>
    <w:rsid w:val="48C707AD"/>
    <w:rsid w:val="4B6A0231"/>
    <w:rsid w:val="4C34399C"/>
    <w:rsid w:val="4C500A4B"/>
    <w:rsid w:val="4C7740DF"/>
    <w:rsid w:val="4C784A31"/>
    <w:rsid w:val="4D231918"/>
    <w:rsid w:val="4DC9201B"/>
    <w:rsid w:val="5080109C"/>
    <w:rsid w:val="51A12636"/>
    <w:rsid w:val="58311C7D"/>
    <w:rsid w:val="592E2E2E"/>
    <w:rsid w:val="5A3638C8"/>
    <w:rsid w:val="5A8E5EB7"/>
    <w:rsid w:val="5B0C192B"/>
    <w:rsid w:val="5C7B6580"/>
    <w:rsid w:val="5D065203"/>
    <w:rsid w:val="5F9BAF66"/>
    <w:rsid w:val="62B8200C"/>
    <w:rsid w:val="643C6370"/>
    <w:rsid w:val="64574B23"/>
    <w:rsid w:val="661B3C0C"/>
    <w:rsid w:val="69933DDD"/>
    <w:rsid w:val="6CBE77BF"/>
    <w:rsid w:val="6CDF7FF6"/>
    <w:rsid w:val="6D59077C"/>
    <w:rsid w:val="6D755EAD"/>
    <w:rsid w:val="6F6B12DF"/>
    <w:rsid w:val="6FCC1447"/>
    <w:rsid w:val="6FDE57C1"/>
    <w:rsid w:val="70457B0B"/>
    <w:rsid w:val="70C50D7F"/>
    <w:rsid w:val="70E3601D"/>
    <w:rsid w:val="70E67F3C"/>
    <w:rsid w:val="70FD72B6"/>
    <w:rsid w:val="71BF468D"/>
    <w:rsid w:val="729C429D"/>
    <w:rsid w:val="72A54E57"/>
    <w:rsid w:val="735F0540"/>
    <w:rsid w:val="73C524B4"/>
    <w:rsid w:val="75CD6A9E"/>
    <w:rsid w:val="764E1CAB"/>
    <w:rsid w:val="764F5D93"/>
    <w:rsid w:val="77320616"/>
    <w:rsid w:val="77ABFCD2"/>
    <w:rsid w:val="78234817"/>
    <w:rsid w:val="787D32D3"/>
    <w:rsid w:val="79382B45"/>
    <w:rsid w:val="7A272DFF"/>
    <w:rsid w:val="7A5E1DBA"/>
    <w:rsid w:val="7A8520FC"/>
    <w:rsid w:val="7B7E6789"/>
    <w:rsid w:val="7C404641"/>
    <w:rsid w:val="7CC628F8"/>
    <w:rsid w:val="7D1F5EC4"/>
    <w:rsid w:val="7E2B0ADE"/>
    <w:rsid w:val="7EBEE888"/>
    <w:rsid w:val="7FA388D5"/>
    <w:rsid w:val="BB7FA1C1"/>
    <w:rsid w:val="D5E7CACE"/>
    <w:rsid w:val="FD5C33A9"/>
    <w:rsid w:val="FF63E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1</TotalTime>
  <ScaleCrop>false</ScaleCrop>
  <LinksUpToDate>false</LinksUpToDate>
  <CharactersWithSpaces>1839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2020-12-08T16:33:00Z</dcterms:created>
  <dc:creator>Windows User</dc:creator>
  <cp:lastModifiedBy>Administrator</cp:lastModifiedBy>
  <cp:lastPrinted>2020-12-24T15:17:00Z</cp:lastPrinted>
  <dcterms:modified xsi:type="dcterms:W3CDTF">2021-08-15T12:21:13Z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E093AB003E52416E87C285ACDA29F23A</vt:lpwstr>
  </property>
</Properties>
</file>