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2F7AB" w14:textId="7E1233FC"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6C7095">
        <w:rPr>
          <w:rFonts w:ascii="黑体" w:eastAsia="黑体" w:hAnsi="黑体" w:hint="eastAsia"/>
          <w:sz w:val="32"/>
          <w:szCs w:val="32"/>
        </w:rPr>
        <w:t>修建性详细规划二</w:t>
      </w:r>
      <w:r w:rsidRPr="001E5724">
        <w:rPr>
          <w:rFonts w:ascii="黑体" w:eastAsia="黑体" w:hAnsi="黑体" w:hint="eastAsia"/>
          <w:sz w:val="32"/>
          <w:szCs w:val="32"/>
        </w:rPr>
        <w:t>》课程教学大纲</w:t>
      </w:r>
    </w:p>
    <w:p w14:paraId="2CB3FFB0" w14:textId="134801B0"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14:paraId="6CCA0084" w14:textId="77777777" w:rsidTr="00DD7B5F">
        <w:trPr>
          <w:jc w:val="center"/>
        </w:trPr>
        <w:tc>
          <w:tcPr>
            <w:tcW w:w="1135" w:type="dxa"/>
            <w:vAlign w:val="center"/>
          </w:tcPr>
          <w:p w14:paraId="1064CEFF"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14:paraId="0665BEC5" w14:textId="30A7F23F" w:rsidR="00D13271" w:rsidRPr="00DD7B5F" w:rsidRDefault="006C7095" w:rsidP="00DD7B5F">
            <w:pPr>
              <w:spacing w:beforeLines="50" w:before="156" w:afterLines="50" w:after="156"/>
              <w:jc w:val="left"/>
              <w:rPr>
                <w:rFonts w:ascii="宋体" w:eastAsia="宋体" w:hAnsi="宋体"/>
              </w:rPr>
            </w:pPr>
            <w:r w:rsidRPr="006C7095">
              <w:rPr>
                <w:rFonts w:ascii="宋体" w:eastAsia="宋体" w:hAnsi="宋体"/>
              </w:rPr>
              <w:t>Constructive detailed planning</w:t>
            </w:r>
            <w:r>
              <w:rPr>
                <w:rFonts w:ascii="宋体" w:eastAsia="宋体" w:hAnsi="宋体"/>
              </w:rPr>
              <w:t xml:space="preserve"> </w:t>
            </w:r>
            <w:r>
              <w:rPr>
                <w:rFonts w:ascii="宋体" w:eastAsia="宋体" w:hAnsi="宋体" w:hint="eastAsia"/>
              </w:rPr>
              <w:t>Two</w:t>
            </w:r>
          </w:p>
        </w:tc>
        <w:tc>
          <w:tcPr>
            <w:tcW w:w="1134" w:type="dxa"/>
            <w:vAlign w:val="center"/>
          </w:tcPr>
          <w:p w14:paraId="08542C8A"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14:paraId="203D5A9D" w14:textId="3FE9EBD2" w:rsidR="00D13271" w:rsidRPr="00DD7B5F" w:rsidRDefault="006C7095" w:rsidP="00DD7B5F">
            <w:pPr>
              <w:spacing w:beforeLines="50" w:before="156" w:afterLines="50" w:after="156"/>
              <w:rPr>
                <w:rFonts w:ascii="宋体" w:eastAsia="宋体" w:hAnsi="宋体"/>
              </w:rPr>
            </w:pPr>
            <w:r>
              <w:rPr>
                <w:rFonts w:ascii="宋体" w:eastAsia="宋体" w:hAnsi="宋体" w:hint="eastAsia"/>
              </w:rPr>
              <w:t>U</w:t>
            </w:r>
            <w:r>
              <w:rPr>
                <w:rFonts w:ascii="宋体" w:eastAsia="宋体" w:hAnsi="宋体"/>
              </w:rPr>
              <w:t>RRP1029</w:t>
            </w:r>
          </w:p>
        </w:tc>
      </w:tr>
      <w:tr w:rsidR="00D13271" w:rsidRPr="002F4D99" w14:paraId="67FA3681" w14:textId="77777777" w:rsidTr="00DD7B5F">
        <w:trPr>
          <w:jc w:val="center"/>
        </w:trPr>
        <w:tc>
          <w:tcPr>
            <w:tcW w:w="1135" w:type="dxa"/>
            <w:vAlign w:val="center"/>
          </w:tcPr>
          <w:p w14:paraId="1C82ACBC"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14:paraId="5C29679C" w14:textId="06D71CE8" w:rsidR="00D13271" w:rsidRPr="00DD7B5F" w:rsidRDefault="006C7095" w:rsidP="00DD7B5F">
            <w:pPr>
              <w:spacing w:beforeLines="50" w:before="156" w:afterLines="50" w:after="156"/>
              <w:jc w:val="left"/>
              <w:rPr>
                <w:rFonts w:ascii="宋体" w:eastAsia="宋体" w:hAnsi="宋体"/>
              </w:rPr>
            </w:pPr>
            <w:r>
              <w:rPr>
                <w:rFonts w:ascii="宋体" w:eastAsia="宋体" w:hAnsi="宋体" w:hint="eastAsia"/>
              </w:rPr>
              <w:t>专业必修课程</w:t>
            </w:r>
          </w:p>
        </w:tc>
        <w:tc>
          <w:tcPr>
            <w:tcW w:w="1134" w:type="dxa"/>
            <w:vAlign w:val="center"/>
          </w:tcPr>
          <w:p w14:paraId="3B78B82B"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14:paraId="213E2410" w14:textId="17F9AE4B" w:rsidR="00D13271" w:rsidRPr="00DD7B5F" w:rsidRDefault="006C7095" w:rsidP="00DD7B5F">
            <w:pPr>
              <w:spacing w:beforeLines="50" w:before="156" w:afterLines="50" w:after="156"/>
              <w:rPr>
                <w:rFonts w:ascii="宋体" w:eastAsia="宋体" w:hAnsi="宋体"/>
              </w:rPr>
            </w:pPr>
            <w:r>
              <w:rPr>
                <w:rFonts w:ascii="宋体" w:eastAsia="宋体" w:hAnsi="宋体" w:hint="eastAsia"/>
              </w:rPr>
              <w:t>城乡规划</w:t>
            </w:r>
          </w:p>
        </w:tc>
      </w:tr>
      <w:tr w:rsidR="00D13271" w:rsidRPr="002F4D99" w14:paraId="34A86001" w14:textId="77777777" w:rsidTr="00DD7B5F">
        <w:trPr>
          <w:jc w:val="center"/>
        </w:trPr>
        <w:tc>
          <w:tcPr>
            <w:tcW w:w="1135" w:type="dxa"/>
            <w:vAlign w:val="center"/>
          </w:tcPr>
          <w:p w14:paraId="0509D1A7"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14:paraId="64BC9E86" w14:textId="5242E46D" w:rsidR="00D13271" w:rsidRPr="00DD7B5F" w:rsidRDefault="006C7095" w:rsidP="00DD7B5F">
            <w:pPr>
              <w:spacing w:beforeLines="50" w:before="156" w:afterLines="50" w:after="156"/>
              <w:jc w:val="left"/>
              <w:rPr>
                <w:rFonts w:ascii="宋体" w:eastAsia="宋体" w:hAnsi="宋体"/>
              </w:rPr>
            </w:pPr>
            <w:r>
              <w:rPr>
                <w:rFonts w:ascii="宋体" w:eastAsia="宋体" w:hAnsi="宋体" w:hint="eastAsia"/>
              </w:rPr>
              <w:t>2</w:t>
            </w:r>
            <w:r>
              <w:rPr>
                <w:rFonts w:ascii="宋体" w:eastAsia="宋体" w:hAnsi="宋体"/>
              </w:rPr>
              <w:t>.0</w:t>
            </w:r>
          </w:p>
        </w:tc>
        <w:tc>
          <w:tcPr>
            <w:tcW w:w="1134" w:type="dxa"/>
            <w:vAlign w:val="center"/>
          </w:tcPr>
          <w:p w14:paraId="331A76FD"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14:paraId="19538880" w14:textId="4401965A" w:rsidR="00D13271" w:rsidRPr="00DD7B5F" w:rsidRDefault="006C7095" w:rsidP="00DD7B5F">
            <w:pPr>
              <w:spacing w:beforeLines="50" w:before="156" w:afterLines="50" w:after="156"/>
              <w:rPr>
                <w:rFonts w:ascii="宋体" w:eastAsia="宋体" w:hAnsi="宋体"/>
              </w:rPr>
            </w:pPr>
            <w:r>
              <w:rPr>
                <w:rFonts w:ascii="宋体" w:eastAsia="宋体" w:hAnsi="宋体" w:hint="eastAsia"/>
              </w:rPr>
              <w:t>6</w:t>
            </w:r>
            <w:r>
              <w:rPr>
                <w:rFonts w:ascii="宋体" w:eastAsia="宋体" w:hAnsi="宋体"/>
              </w:rPr>
              <w:t>3</w:t>
            </w:r>
          </w:p>
        </w:tc>
      </w:tr>
      <w:tr w:rsidR="00D13271" w:rsidRPr="002F4D99" w14:paraId="1AD8DFF2" w14:textId="77777777" w:rsidTr="00DD7B5F">
        <w:trPr>
          <w:jc w:val="center"/>
        </w:trPr>
        <w:tc>
          <w:tcPr>
            <w:tcW w:w="1135" w:type="dxa"/>
            <w:vAlign w:val="center"/>
          </w:tcPr>
          <w:p w14:paraId="3A77E779"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14:paraId="24F7D005" w14:textId="1877B6DE" w:rsidR="00D13271" w:rsidRPr="00DD7B5F" w:rsidRDefault="005D15F9" w:rsidP="00DD7B5F">
            <w:pPr>
              <w:spacing w:beforeLines="50" w:before="156" w:afterLines="50" w:after="156"/>
              <w:jc w:val="left"/>
              <w:rPr>
                <w:rFonts w:ascii="宋体" w:eastAsia="宋体" w:hAnsi="宋体"/>
              </w:rPr>
            </w:pPr>
            <w:r>
              <w:rPr>
                <w:rFonts w:ascii="宋体" w:eastAsia="宋体" w:hAnsi="宋体" w:hint="eastAsia"/>
              </w:rPr>
              <w:t>陈月</w:t>
            </w:r>
            <w:r w:rsidR="006C7095">
              <w:rPr>
                <w:rFonts w:ascii="宋体" w:eastAsia="宋体" w:hAnsi="宋体" w:hint="eastAsia"/>
              </w:rPr>
              <w:t xml:space="preserve"> 臧公秀</w:t>
            </w:r>
          </w:p>
        </w:tc>
        <w:tc>
          <w:tcPr>
            <w:tcW w:w="1134" w:type="dxa"/>
            <w:vAlign w:val="center"/>
          </w:tcPr>
          <w:p w14:paraId="51F41918"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14:paraId="1C73A049" w14:textId="5208F897" w:rsidR="00D13271" w:rsidRPr="00DD7B5F" w:rsidRDefault="006C7095" w:rsidP="00DD7B5F">
            <w:pPr>
              <w:spacing w:beforeLines="50" w:before="156" w:afterLines="50" w:after="156"/>
              <w:rPr>
                <w:rFonts w:ascii="宋体" w:eastAsia="宋体" w:hAnsi="宋体"/>
              </w:rPr>
            </w:pPr>
            <w:r>
              <w:rPr>
                <w:rFonts w:ascii="宋体" w:eastAsia="宋体" w:hAnsi="宋体" w:hint="eastAsia"/>
              </w:rPr>
              <w:t>2</w:t>
            </w:r>
            <w:r>
              <w:rPr>
                <w:rFonts w:ascii="宋体" w:eastAsia="宋体" w:hAnsi="宋体"/>
              </w:rPr>
              <w:t>02</w:t>
            </w:r>
            <w:r w:rsidR="00184517">
              <w:rPr>
                <w:rFonts w:ascii="宋体" w:eastAsia="宋体" w:hAnsi="宋体"/>
              </w:rPr>
              <w:t>2</w:t>
            </w:r>
            <w:r>
              <w:rPr>
                <w:rFonts w:ascii="宋体" w:eastAsia="宋体" w:hAnsi="宋体" w:hint="eastAsia"/>
              </w:rPr>
              <w:t>-</w:t>
            </w:r>
            <w:r w:rsidR="00184517">
              <w:rPr>
                <w:rFonts w:ascii="宋体" w:eastAsia="宋体" w:hAnsi="宋体"/>
              </w:rPr>
              <w:t>2</w:t>
            </w:r>
            <w:r>
              <w:rPr>
                <w:rFonts w:ascii="宋体" w:eastAsia="宋体" w:hAnsi="宋体" w:hint="eastAsia"/>
              </w:rPr>
              <w:t>-</w:t>
            </w:r>
            <w:r w:rsidR="00184517">
              <w:rPr>
                <w:rFonts w:ascii="宋体" w:eastAsia="宋体" w:hAnsi="宋体"/>
              </w:rPr>
              <w:t>18</w:t>
            </w:r>
          </w:p>
        </w:tc>
      </w:tr>
      <w:tr w:rsidR="00D13271" w:rsidRPr="002F4D99" w14:paraId="02E62337" w14:textId="77777777" w:rsidTr="00DD7B5F">
        <w:trPr>
          <w:jc w:val="center"/>
        </w:trPr>
        <w:tc>
          <w:tcPr>
            <w:tcW w:w="1135" w:type="dxa"/>
            <w:vAlign w:val="center"/>
          </w:tcPr>
          <w:p w14:paraId="0D140F13"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14:paraId="5592FC4E" w14:textId="4D733CCB" w:rsidR="00D13271" w:rsidRPr="00DD7B5F" w:rsidRDefault="006C7095" w:rsidP="00DD7B5F">
            <w:pPr>
              <w:spacing w:beforeLines="50" w:before="156" w:afterLines="50" w:after="156"/>
              <w:rPr>
                <w:rFonts w:ascii="宋体" w:eastAsia="宋体" w:hAnsi="宋体"/>
              </w:rPr>
            </w:pPr>
            <w:r>
              <w:rPr>
                <w:rFonts w:ascii="宋体" w:eastAsia="宋体" w:hAnsi="宋体" w:hint="eastAsia"/>
              </w:rPr>
              <w:t>居住区规划设计，</w:t>
            </w:r>
            <w:r w:rsidR="00184517">
              <w:rPr>
                <w:rFonts w:ascii="宋体" w:eastAsia="宋体" w:hAnsi="宋体" w:hint="eastAsia"/>
              </w:rPr>
              <w:t>赵景伟</w:t>
            </w:r>
            <w:r>
              <w:rPr>
                <w:rFonts w:ascii="宋体" w:eastAsia="宋体" w:hAnsi="宋体" w:hint="eastAsia"/>
              </w:rPr>
              <w:t>，</w:t>
            </w:r>
            <w:r w:rsidR="00184517">
              <w:rPr>
                <w:rFonts w:ascii="宋体" w:eastAsia="宋体" w:hAnsi="宋体" w:hint="eastAsia"/>
              </w:rPr>
              <w:t>华中科技大学</w:t>
            </w:r>
            <w:r>
              <w:rPr>
                <w:rFonts w:ascii="宋体" w:eastAsia="宋体" w:hAnsi="宋体" w:hint="eastAsia"/>
              </w:rPr>
              <w:t>出版社</w:t>
            </w:r>
          </w:p>
        </w:tc>
      </w:tr>
    </w:tbl>
    <w:p w14:paraId="51E1B784" w14:textId="2D698A7B"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14:paraId="5B4A282F" w14:textId="3A2732AE" w:rsidR="00E05E8B" w:rsidRPr="00C8492C" w:rsidRDefault="00E05E8B" w:rsidP="00DD7B5F">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p>
    <w:p w14:paraId="607EB0D4" w14:textId="77777777" w:rsidR="00AA1697" w:rsidRDefault="00AA1697" w:rsidP="00DD7B5F">
      <w:pPr>
        <w:pStyle w:val="a3"/>
        <w:spacing w:beforeLines="50" w:before="156" w:afterLines="50" w:after="156"/>
        <w:ind w:firstLineChars="200" w:firstLine="420"/>
        <w:rPr>
          <w:rFonts w:hAnsi="宋体" w:cs="宋体"/>
        </w:rPr>
      </w:pPr>
      <w:r w:rsidRPr="00AA1697">
        <w:rPr>
          <w:rFonts w:hAnsi="宋体" w:cs="宋体" w:hint="eastAsia"/>
        </w:rPr>
        <w:t>通过引导学生学习和理解住区规划的基本原理、设计过程与设计方法，培养学生对建筑与环境、建筑与城市的整体观念与综合设计能力。引导体验和研究城市居民的生活状况、生活方式和生活需求，并练习掌握如何通过自己的设计去满足这些需求。</w:t>
      </w:r>
    </w:p>
    <w:p w14:paraId="29FD5EF1" w14:textId="6CDFCB14" w:rsidR="00E05E8B" w:rsidRPr="00FB77A1" w:rsidRDefault="00E05E8B" w:rsidP="00DD7B5F">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p>
    <w:p w14:paraId="3C0019EF" w14:textId="77777777" w:rsidR="00AA1697" w:rsidRDefault="00AA1697" w:rsidP="00DD7B5F">
      <w:pPr>
        <w:pStyle w:val="a3"/>
        <w:spacing w:beforeLines="50" w:before="156" w:afterLines="50" w:after="156"/>
        <w:ind w:firstLineChars="200" w:firstLine="420"/>
        <w:rPr>
          <w:rFonts w:hAnsi="宋体" w:cs="宋体"/>
        </w:rPr>
      </w:pPr>
      <w:r w:rsidRPr="00AA1697">
        <w:rPr>
          <w:rFonts w:hAnsi="宋体" w:cs="宋体" w:hint="eastAsia"/>
        </w:rPr>
        <w:t>设计出功能结构合理、建筑布局完整、交通组织有序、绿化系统优美、空间场所适宜的真正适居的住区。同时对住区规划所涉及的多方社会力量及其社会角色（包括政府、开发商、城市居民、设计师）有所了解。掌握相关设计规范，了解相关住房制度、管理技术规定。</w:t>
      </w:r>
    </w:p>
    <w:p w14:paraId="644F8BC3" w14:textId="30907F03"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课程目标1</w:t>
      </w:r>
      <w:r w:rsidRPr="009C3FB0">
        <w:rPr>
          <w:rFonts w:hAnsi="宋体" w:cs="宋体" w:hint="eastAsia"/>
          <w:b/>
        </w:rPr>
        <w:t>：</w:t>
      </w:r>
      <w:r w:rsidR="00FA2B62" w:rsidRPr="009C3FB0">
        <w:rPr>
          <w:rFonts w:hAnsi="宋体" w:cs="宋体" w:hint="eastAsia"/>
          <w:b/>
        </w:rPr>
        <w:t>把握</w:t>
      </w:r>
      <w:r w:rsidR="00FA4AA2">
        <w:rPr>
          <w:rFonts w:hAnsi="宋体" w:cs="宋体" w:hint="eastAsia"/>
          <w:b/>
        </w:rPr>
        <w:t>居住区基本知识和现状调研的方法</w:t>
      </w:r>
    </w:p>
    <w:p w14:paraId="5AB1B126" w14:textId="10490A5D" w:rsidR="00E05E8B" w:rsidRDefault="00E05E8B" w:rsidP="00DD7B5F">
      <w:pPr>
        <w:pStyle w:val="a3"/>
        <w:spacing w:beforeLines="50" w:before="156" w:afterLines="50" w:after="156"/>
        <w:ind w:firstLineChars="200" w:firstLine="420"/>
        <w:rPr>
          <w:rFonts w:hAnsi="宋体" w:cs="宋体"/>
        </w:rPr>
      </w:pPr>
      <w:r>
        <w:rPr>
          <w:rFonts w:hAnsi="宋体" w:cs="宋体" w:hint="eastAsia"/>
        </w:rPr>
        <w:t>1．1</w:t>
      </w:r>
      <w:r w:rsidR="006C7095">
        <w:rPr>
          <w:rFonts w:hAnsi="宋体" w:cs="宋体"/>
        </w:rPr>
        <w:t xml:space="preserve"> </w:t>
      </w:r>
      <w:r w:rsidR="006C7095">
        <w:rPr>
          <w:rFonts w:hAnsi="宋体" w:cs="宋体" w:hint="eastAsia"/>
        </w:rPr>
        <w:t>了解居住区规划设计的基本方法</w:t>
      </w:r>
    </w:p>
    <w:p w14:paraId="6DE5DB90" w14:textId="76B6835E" w:rsidR="00E05E8B" w:rsidRDefault="00E05E8B" w:rsidP="00DD7B5F">
      <w:pPr>
        <w:pStyle w:val="a3"/>
        <w:spacing w:beforeLines="50" w:before="156" w:afterLines="50" w:after="156"/>
        <w:ind w:firstLineChars="200" w:firstLine="420"/>
        <w:rPr>
          <w:rFonts w:hAnsi="宋体" w:cs="宋体"/>
        </w:rPr>
      </w:pPr>
      <w:r>
        <w:rPr>
          <w:rFonts w:hAnsi="宋体" w:cs="宋体"/>
        </w:rPr>
        <w:t>1</w:t>
      </w:r>
      <w:r>
        <w:rPr>
          <w:rFonts w:hAnsi="宋体" w:cs="宋体" w:hint="eastAsia"/>
        </w:rPr>
        <w:t>．2</w:t>
      </w:r>
      <w:r w:rsidR="006C7095">
        <w:rPr>
          <w:rFonts w:hAnsi="宋体" w:cs="宋体"/>
        </w:rPr>
        <w:t xml:space="preserve"> </w:t>
      </w:r>
      <w:r w:rsidR="006C7095">
        <w:rPr>
          <w:rFonts w:hAnsi="宋体" w:cs="宋体" w:hint="eastAsia"/>
        </w:rPr>
        <w:t>了解现场踏勘、实际住区调研和分析的基本方法与步骤</w:t>
      </w:r>
    </w:p>
    <w:p w14:paraId="7912993B" w14:textId="76650D4F"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课程目标2：</w:t>
      </w:r>
      <w:r w:rsidR="00CE07CC">
        <w:rPr>
          <w:rFonts w:hAnsi="宋体" w:cs="宋体" w:hint="eastAsia"/>
          <w:b/>
        </w:rPr>
        <w:t>理解和掌握居住区规划设计的方法并提出富有创新和特色的规划设计方案</w:t>
      </w:r>
    </w:p>
    <w:p w14:paraId="598D769A" w14:textId="36D85595" w:rsidR="00E05E8B" w:rsidRPr="007610A5" w:rsidRDefault="00E05E8B" w:rsidP="00DD7B5F">
      <w:pPr>
        <w:pStyle w:val="a3"/>
        <w:spacing w:beforeLines="50" w:before="156" w:afterLines="50" w:after="156"/>
        <w:ind w:firstLineChars="200" w:firstLine="420"/>
        <w:rPr>
          <w:rFonts w:hAnsi="宋体" w:cs="宋体"/>
        </w:rPr>
      </w:pPr>
      <w:r>
        <w:rPr>
          <w:rFonts w:hAnsi="宋体" w:cs="宋体" w:hint="eastAsia"/>
        </w:rPr>
        <w:t>2．1</w:t>
      </w:r>
      <w:r w:rsidR="007610A5" w:rsidRPr="007610A5">
        <w:rPr>
          <w:rFonts w:hAnsi="宋体" w:cs="宋体" w:hint="eastAsia"/>
        </w:rPr>
        <w:t>应根据基地所在地区的区域功能、环境条件、居住对象、历史文脉、城市景观及有关技术规范等多方面因素规划构思，形成具有实用性、舒适性、环境适应性的城市居住小区方案。</w:t>
      </w:r>
    </w:p>
    <w:p w14:paraId="230BC9B0" w14:textId="779A4EEE" w:rsidR="00E05E8B" w:rsidRPr="007610A5" w:rsidRDefault="00E05E8B" w:rsidP="00DD7B5F">
      <w:pPr>
        <w:pStyle w:val="a3"/>
        <w:spacing w:beforeLines="50" w:before="156" w:afterLines="50" w:after="156"/>
        <w:ind w:firstLineChars="200" w:firstLine="420"/>
        <w:rPr>
          <w:rFonts w:hAnsi="宋体" w:cs="宋体"/>
        </w:rPr>
      </w:pPr>
      <w:r>
        <w:rPr>
          <w:rFonts w:hAnsi="宋体" w:cs="宋体"/>
        </w:rPr>
        <w:t>2</w:t>
      </w:r>
      <w:r>
        <w:rPr>
          <w:rFonts w:hAnsi="宋体" w:cs="宋体" w:hint="eastAsia"/>
        </w:rPr>
        <w:t>．2</w:t>
      </w:r>
      <w:r w:rsidR="007610A5" w:rsidRPr="007610A5">
        <w:rPr>
          <w:rFonts w:hAnsi="宋体" w:cs="宋体" w:hint="eastAsia"/>
        </w:rPr>
        <w:t>在保证基础知识学习和基本技能训练的前提下，鼓励学生结合基地的自然条件、地方文化、居住模式、生态环境等有所探索，结合国内外有关居住区规划建设发展的先进理念，提出富有创新和特色的规划设计方案。</w:t>
      </w:r>
    </w:p>
    <w:p w14:paraId="77CE5DC0" w14:textId="6611BFA4" w:rsidR="00E05E8B"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课程目标3：</w:t>
      </w:r>
      <w:r w:rsidR="00CE07CC">
        <w:rPr>
          <w:rFonts w:hAnsi="宋体" w:cs="宋体" w:hint="eastAsia"/>
          <w:b/>
        </w:rPr>
        <w:t>掌握住区规划设计方案深化的最终表达的方法</w:t>
      </w:r>
    </w:p>
    <w:p w14:paraId="4847E2D7" w14:textId="1F26A3DA" w:rsidR="00CE07CC" w:rsidRPr="007610A5" w:rsidRDefault="009D1BA7" w:rsidP="00CE07CC">
      <w:pPr>
        <w:pStyle w:val="a3"/>
        <w:spacing w:beforeLines="50" w:before="156" w:afterLines="50" w:after="156"/>
        <w:ind w:firstLineChars="200" w:firstLine="420"/>
        <w:rPr>
          <w:rFonts w:hAnsi="宋体" w:cs="宋体"/>
        </w:rPr>
      </w:pPr>
      <w:r>
        <w:rPr>
          <w:rFonts w:hAnsi="宋体" w:cs="宋体"/>
        </w:rPr>
        <w:lastRenderedPageBreak/>
        <w:t>3</w:t>
      </w:r>
      <w:r w:rsidR="00CE07CC">
        <w:rPr>
          <w:rFonts w:hAnsi="宋体" w:cs="宋体" w:hint="eastAsia"/>
        </w:rPr>
        <w:t>．1掌握居住区规划方案最终深化完成的方法</w:t>
      </w:r>
    </w:p>
    <w:p w14:paraId="08D62C53" w14:textId="4EBE7F1B" w:rsidR="00CE07CC" w:rsidRPr="007610A5" w:rsidRDefault="009D1BA7" w:rsidP="00CE07CC">
      <w:pPr>
        <w:pStyle w:val="a3"/>
        <w:spacing w:beforeLines="50" w:before="156" w:afterLines="50" w:after="156"/>
        <w:ind w:firstLineChars="200" w:firstLine="420"/>
        <w:rPr>
          <w:rFonts w:hAnsi="宋体" w:cs="宋体"/>
        </w:rPr>
      </w:pPr>
      <w:r>
        <w:rPr>
          <w:rFonts w:hAnsi="宋体" w:cs="宋体"/>
        </w:rPr>
        <w:t>3</w:t>
      </w:r>
      <w:r w:rsidR="00CE07CC">
        <w:rPr>
          <w:rFonts w:hAnsi="宋体" w:cs="宋体" w:hint="eastAsia"/>
        </w:rPr>
        <w:t>．2掌握居住区规划方案最终计算机表达的方法</w:t>
      </w:r>
    </w:p>
    <w:p w14:paraId="51F1E76B" w14:textId="77777777" w:rsidR="00CE07CC" w:rsidRPr="00CE07CC" w:rsidRDefault="00CE07CC" w:rsidP="00DD7B5F">
      <w:pPr>
        <w:pStyle w:val="a3"/>
        <w:spacing w:beforeLines="50" w:before="156" w:afterLines="50" w:after="156"/>
        <w:ind w:firstLineChars="200" w:firstLine="422"/>
        <w:rPr>
          <w:rFonts w:hAnsi="宋体" w:cs="宋体"/>
          <w:b/>
        </w:rPr>
      </w:pPr>
    </w:p>
    <w:p w14:paraId="195DE8B6" w14:textId="4A9E930B" w:rsidR="00E05E8B" w:rsidRDefault="00E05E8B" w:rsidP="00DD7B5F">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14:paraId="42B53AB3" w14:textId="4C20E9A2" w:rsidR="00E05E8B" w:rsidRPr="00EB7EB1" w:rsidRDefault="00DD7B5F" w:rsidP="00DD7B5F">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1959"/>
        <w:gridCol w:w="3113"/>
        <w:gridCol w:w="2693"/>
      </w:tblGrid>
      <w:tr w:rsidR="00E05E8B" w14:paraId="63E54354" w14:textId="77777777" w:rsidTr="0042356A">
        <w:trPr>
          <w:jc w:val="center"/>
        </w:trPr>
        <w:tc>
          <w:tcPr>
            <w:tcW w:w="1302" w:type="dxa"/>
            <w:vAlign w:val="center"/>
          </w:tcPr>
          <w:p w14:paraId="3D99C1CA" w14:textId="77777777" w:rsidR="00E05E8B" w:rsidRDefault="00E05E8B" w:rsidP="00DD7B5F">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959" w:type="dxa"/>
            <w:vAlign w:val="center"/>
          </w:tcPr>
          <w:p w14:paraId="4EAC3747" w14:textId="77777777" w:rsidR="00E05E8B" w:rsidRDefault="00E05E8B" w:rsidP="00DD7B5F">
            <w:pPr>
              <w:pStyle w:val="a3"/>
              <w:spacing w:beforeLines="50" w:before="156" w:afterLines="50" w:after="156"/>
              <w:jc w:val="center"/>
              <w:rPr>
                <w:rFonts w:hAnsi="宋体" w:cs="宋体"/>
                <w:b/>
              </w:rPr>
            </w:pPr>
            <w:r>
              <w:rPr>
                <w:rFonts w:hAnsi="宋体" w:cs="宋体" w:hint="eastAsia"/>
                <w:b/>
              </w:rPr>
              <w:t>课程子目标</w:t>
            </w:r>
          </w:p>
        </w:tc>
        <w:tc>
          <w:tcPr>
            <w:tcW w:w="3113" w:type="dxa"/>
            <w:vAlign w:val="center"/>
          </w:tcPr>
          <w:p w14:paraId="3FD170EA"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93" w:type="dxa"/>
            <w:vAlign w:val="center"/>
          </w:tcPr>
          <w:p w14:paraId="60E59DD8"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9D1BA7" w14:paraId="4A0D5D7C" w14:textId="77777777" w:rsidTr="0042356A">
        <w:trPr>
          <w:jc w:val="center"/>
        </w:trPr>
        <w:tc>
          <w:tcPr>
            <w:tcW w:w="1302" w:type="dxa"/>
            <w:vMerge w:val="restart"/>
            <w:vAlign w:val="center"/>
          </w:tcPr>
          <w:p w14:paraId="6D54E1E0" w14:textId="77777777" w:rsidR="009D1BA7" w:rsidRDefault="009D1BA7" w:rsidP="00DD7B5F">
            <w:pPr>
              <w:pStyle w:val="a3"/>
              <w:spacing w:beforeLines="50" w:before="156" w:afterLines="50" w:after="156"/>
              <w:jc w:val="center"/>
              <w:rPr>
                <w:rFonts w:hAnsi="宋体" w:cs="宋体"/>
                <w:szCs w:val="21"/>
              </w:rPr>
            </w:pPr>
            <w:r>
              <w:rPr>
                <w:rFonts w:hAnsi="宋体" w:cs="宋体" w:hint="eastAsia"/>
                <w:szCs w:val="21"/>
              </w:rPr>
              <w:t>课程目标1</w:t>
            </w:r>
          </w:p>
        </w:tc>
        <w:tc>
          <w:tcPr>
            <w:tcW w:w="1959" w:type="dxa"/>
            <w:vAlign w:val="center"/>
          </w:tcPr>
          <w:p w14:paraId="6C6A51F2" w14:textId="4ACF1682" w:rsidR="009D1BA7" w:rsidRDefault="009D1BA7" w:rsidP="00DD7B5F">
            <w:pPr>
              <w:pStyle w:val="a3"/>
              <w:spacing w:beforeLines="50" w:before="156" w:afterLines="50" w:after="156"/>
              <w:jc w:val="center"/>
              <w:rPr>
                <w:rFonts w:hAnsi="宋体" w:cs="宋体"/>
              </w:rPr>
            </w:pPr>
            <w:r>
              <w:rPr>
                <w:rFonts w:hAnsi="宋体" w:cs="宋体" w:hint="eastAsia"/>
              </w:rPr>
              <w:t>1.1了解居住区规划设计的基本方法</w:t>
            </w:r>
          </w:p>
        </w:tc>
        <w:tc>
          <w:tcPr>
            <w:tcW w:w="3113" w:type="dxa"/>
            <w:vMerge w:val="restart"/>
            <w:vAlign w:val="center"/>
          </w:tcPr>
          <w:p w14:paraId="03E3850E" w14:textId="77777777" w:rsidR="009D1BA7" w:rsidRDefault="009D1BA7" w:rsidP="00DD7B5F">
            <w:pPr>
              <w:pStyle w:val="a3"/>
              <w:spacing w:beforeLines="50" w:before="156" w:afterLines="50" w:after="156"/>
              <w:jc w:val="center"/>
              <w:rPr>
                <w:rFonts w:hAnsi="宋体" w:cs="宋体"/>
              </w:rPr>
            </w:pPr>
            <w:r>
              <w:rPr>
                <w:rFonts w:hAnsi="宋体" w:cs="宋体" w:hint="eastAsia"/>
              </w:rPr>
              <w:t>第一周：</w:t>
            </w:r>
          </w:p>
          <w:p w14:paraId="45D6AF9E" w14:textId="6109CCBA" w:rsidR="009D1BA7" w:rsidRDefault="009D1BA7" w:rsidP="00DD7B5F">
            <w:pPr>
              <w:pStyle w:val="a3"/>
              <w:spacing w:beforeLines="50" w:before="156" w:afterLines="50" w:after="156"/>
              <w:jc w:val="center"/>
              <w:rPr>
                <w:rFonts w:hAnsi="宋体" w:cs="宋体"/>
              </w:rPr>
            </w:pPr>
            <w:r w:rsidRPr="00BD091A">
              <w:rPr>
                <w:rFonts w:hAnsi="宋体" w:cs="宋体" w:hint="eastAsia"/>
                <w:szCs w:val="21"/>
              </w:rPr>
              <w:t>理论知识介绍，讲解课程设计任务，检查现场踏勘和基础资料整理情况，开展现状讨论和设计条件讨论。课后进一步完善现状分析和设计条件研究，并开展案例研究和人群生活模式研究。</w:t>
            </w:r>
          </w:p>
        </w:tc>
        <w:tc>
          <w:tcPr>
            <w:tcW w:w="2693" w:type="dxa"/>
            <w:vMerge w:val="restart"/>
            <w:vAlign w:val="center"/>
          </w:tcPr>
          <w:p w14:paraId="181CEB2C" w14:textId="4DDA9F31" w:rsidR="009D1BA7" w:rsidRDefault="00A86F29" w:rsidP="00DD7B5F">
            <w:pPr>
              <w:pStyle w:val="a3"/>
              <w:spacing w:beforeLines="50" w:before="156" w:afterLines="50" w:after="156"/>
              <w:jc w:val="center"/>
              <w:rPr>
                <w:rFonts w:hAnsi="宋体"/>
                <w:color w:val="000000" w:themeColor="text1"/>
                <w:szCs w:val="21"/>
              </w:rPr>
            </w:pPr>
            <w:r w:rsidRPr="00353AF4">
              <w:rPr>
                <w:rFonts w:hAnsi="宋体" w:hint="eastAsia"/>
                <w:color w:val="000000" w:themeColor="text1"/>
                <w:szCs w:val="21"/>
              </w:rPr>
              <w:t>毕业要求</w:t>
            </w:r>
            <w:r w:rsidRPr="00353AF4">
              <w:rPr>
                <w:rFonts w:hAnsi="宋体"/>
                <w:color w:val="000000" w:themeColor="text1"/>
                <w:szCs w:val="21"/>
              </w:rPr>
              <w:t>3：</w:t>
            </w:r>
            <w:r w:rsidRPr="00353AF4">
              <w:rPr>
                <w:rFonts w:hAnsi="宋体"/>
                <w:b/>
                <w:color w:val="000000" w:themeColor="text1"/>
                <w:szCs w:val="21"/>
              </w:rPr>
              <w:t>专业研究能力</w:t>
            </w:r>
            <w:r>
              <w:rPr>
                <w:rFonts w:hAnsi="宋体"/>
                <w:color w:val="000000" w:themeColor="text1"/>
                <w:szCs w:val="21"/>
              </w:rPr>
              <w:br/>
            </w:r>
            <w:r w:rsidR="009360EA" w:rsidRPr="00353AF4">
              <w:rPr>
                <w:rFonts w:hAnsi="宋体"/>
                <w:color w:val="000000" w:themeColor="text1"/>
                <w:szCs w:val="21"/>
              </w:rPr>
              <w:t>3-2 能够基于城乡规划及相关学科的原理并采用科学方法对城乡问题进行研究，包括研究设计、分析与解释数据、并通过综合分析得到合理有效的结论</w:t>
            </w:r>
          </w:p>
          <w:p w14:paraId="6D748453" w14:textId="34D4A316" w:rsidR="009360EA" w:rsidRDefault="009360EA" w:rsidP="00DD7B5F">
            <w:pPr>
              <w:pStyle w:val="a3"/>
              <w:spacing w:beforeLines="50" w:before="156" w:afterLines="50" w:after="156"/>
              <w:jc w:val="center"/>
              <w:rPr>
                <w:rFonts w:hAnsi="宋体"/>
                <w:color w:val="000000" w:themeColor="text1"/>
                <w:szCs w:val="21"/>
              </w:rPr>
            </w:pPr>
            <w:r w:rsidRPr="00353AF4">
              <w:rPr>
                <w:rFonts w:hAnsi="宋体"/>
                <w:color w:val="000000" w:themeColor="text1"/>
                <w:szCs w:val="21"/>
              </w:rPr>
              <w:t>3-3 具备独立思考、用于探索的协同创新能力，能够在规划设计实践中拓展视野，创新思考城市建设发展与管理的难题</w:t>
            </w:r>
          </w:p>
          <w:p w14:paraId="5C81576F" w14:textId="6904325C" w:rsidR="0042356A" w:rsidRDefault="0042356A" w:rsidP="00DD7B5F">
            <w:pPr>
              <w:pStyle w:val="a3"/>
              <w:spacing w:beforeLines="50" w:before="156" w:afterLines="50" w:after="156"/>
              <w:jc w:val="center"/>
              <w:rPr>
                <w:rFonts w:hAnsi="宋体"/>
                <w:color w:val="000000" w:themeColor="text1"/>
                <w:szCs w:val="21"/>
              </w:rPr>
            </w:pPr>
            <w:r w:rsidRPr="00353AF4">
              <w:rPr>
                <w:rFonts w:hAnsi="宋体" w:hint="eastAsia"/>
                <w:color w:val="000000" w:themeColor="text1"/>
                <w:szCs w:val="21"/>
              </w:rPr>
              <w:t>毕业要求</w:t>
            </w:r>
            <w:r w:rsidRPr="00353AF4">
              <w:rPr>
                <w:rFonts w:hAnsi="宋体"/>
                <w:color w:val="000000" w:themeColor="text1"/>
                <w:szCs w:val="21"/>
              </w:rPr>
              <w:t>4：</w:t>
            </w:r>
            <w:r w:rsidRPr="00353AF4">
              <w:rPr>
                <w:rFonts w:hAnsi="宋体"/>
                <w:b/>
                <w:color w:val="000000" w:themeColor="text1"/>
                <w:szCs w:val="21"/>
              </w:rPr>
              <w:t>解决问题能力</w:t>
            </w:r>
          </w:p>
          <w:p w14:paraId="581C203B" w14:textId="46DDB27A" w:rsidR="009360EA" w:rsidRDefault="009360EA" w:rsidP="00DD7B5F">
            <w:pPr>
              <w:pStyle w:val="a3"/>
              <w:spacing w:beforeLines="50" w:before="156" w:afterLines="50" w:after="156"/>
              <w:jc w:val="center"/>
              <w:rPr>
                <w:rFonts w:hAnsi="宋体" w:cs="宋体"/>
              </w:rPr>
            </w:pPr>
            <w:r w:rsidRPr="00353AF4">
              <w:rPr>
                <w:rFonts w:hAnsi="宋体"/>
                <w:color w:val="000000" w:themeColor="text1"/>
                <w:szCs w:val="21"/>
              </w:rPr>
              <w:t>4-1 熟悉城乡规划设计的基本要求，能开展现状调研、规划定位、规划设</w:t>
            </w:r>
            <w:r>
              <w:rPr>
                <w:rFonts w:hAnsi="宋体" w:hint="eastAsia"/>
                <w:color w:val="000000" w:themeColor="text1"/>
                <w:szCs w:val="21"/>
              </w:rPr>
              <w:t>计</w:t>
            </w:r>
          </w:p>
        </w:tc>
      </w:tr>
      <w:tr w:rsidR="009D1BA7" w14:paraId="5010348F" w14:textId="77777777" w:rsidTr="0042356A">
        <w:trPr>
          <w:jc w:val="center"/>
        </w:trPr>
        <w:tc>
          <w:tcPr>
            <w:tcW w:w="1302" w:type="dxa"/>
            <w:vMerge/>
            <w:vAlign w:val="center"/>
          </w:tcPr>
          <w:p w14:paraId="7DC84705" w14:textId="77777777" w:rsidR="009D1BA7" w:rsidRDefault="009D1BA7" w:rsidP="00DD7B5F">
            <w:pPr>
              <w:pStyle w:val="a3"/>
              <w:spacing w:beforeLines="50" w:before="156" w:afterLines="50" w:after="156"/>
              <w:jc w:val="center"/>
              <w:rPr>
                <w:rFonts w:hAnsi="宋体" w:cs="宋体"/>
                <w:szCs w:val="21"/>
              </w:rPr>
            </w:pPr>
          </w:p>
        </w:tc>
        <w:tc>
          <w:tcPr>
            <w:tcW w:w="1959" w:type="dxa"/>
            <w:vAlign w:val="center"/>
          </w:tcPr>
          <w:p w14:paraId="07597704" w14:textId="1111B517" w:rsidR="009D1BA7" w:rsidRDefault="009D1BA7" w:rsidP="00DD7B5F">
            <w:pPr>
              <w:pStyle w:val="a3"/>
              <w:spacing w:beforeLines="50" w:before="156" w:afterLines="50" w:after="156"/>
              <w:jc w:val="center"/>
              <w:rPr>
                <w:rFonts w:hAnsi="宋体" w:cs="宋体"/>
              </w:rPr>
            </w:pPr>
            <w:r>
              <w:rPr>
                <w:rFonts w:hAnsi="宋体" w:cs="宋体" w:hint="eastAsia"/>
              </w:rPr>
              <w:t>1.2了解现场踏勘、实际住区调研和分析的基本方法与步骤</w:t>
            </w:r>
          </w:p>
        </w:tc>
        <w:tc>
          <w:tcPr>
            <w:tcW w:w="3113" w:type="dxa"/>
            <w:vMerge/>
            <w:vAlign w:val="center"/>
          </w:tcPr>
          <w:p w14:paraId="0E379306" w14:textId="77777777" w:rsidR="009D1BA7" w:rsidRDefault="009D1BA7" w:rsidP="00DD7B5F">
            <w:pPr>
              <w:pStyle w:val="a3"/>
              <w:spacing w:beforeLines="50" w:before="156" w:afterLines="50" w:after="156"/>
              <w:jc w:val="center"/>
              <w:rPr>
                <w:rFonts w:hAnsi="宋体" w:cs="宋体"/>
              </w:rPr>
            </w:pPr>
          </w:p>
        </w:tc>
        <w:tc>
          <w:tcPr>
            <w:tcW w:w="2693" w:type="dxa"/>
            <w:vMerge/>
            <w:vAlign w:val="center"/>
          </w:tcPr>
          <w:p w14:paraId="050FF3FF" w14:textId="77777777" w:rsidR="009D1BA7" w:rsidRDefault="009D1BA7" w:rsidP="00DD7B5F">
            <w:pPr>
              <w:pStyle w:val="a3"/>
              <w:spacing w:beforeLines="50" w:before="156" w:afterLines="50" w:after="156"/>
              <w:jc w:val="center"/>
              <w:rPr>
                <w:rFonts w:hAnsi="宋体" w:cs="宋体"/>
              </w:rPr>
            </w:pPr>
          </w:p>
        </w:tc>
      </w:tr>
      <w:tr w:rsidR="009360EA" w14:paraId="2180BEA0" w14:textId="77777777" w:rsidTr="0042356A">
        <w:trPr>
          <w:jc w:val="center"/>
        </w:trPr>
        <w:tc>
          <w:tcPr>
            <w:tcW w:w="1302" w:type="dxa"/>
            <w:vMerge w:val="restart"/>
            <w:vAlign w:val="center"/>
          </w:tcPr>
          <w:p w14:paraId="18BD3143" w14:textId="77777777" w:rsidR="009360EA" w:rsidRDefault="009360EA" w:rsidP="00DD7B5F">
            <w:pPr>
              <w:pStyle w:val="a3"/>
              <w:spacing w:beforeLines="50" w:before="156" w:afterLines="50" w:after="156"/>
              <w:jc w:val="center"/>
              <w:rPr>
                <w:rFonts w:hAnsi="宋体" w:cs="宋体"/>
                <w:szCs w:val="21"/>
              </w:rPr>
            </w:pPr>
            <w:r>
              <w:rPr>
                <w:rFonts w:hAnsi="宋体" w:cs="宋体" w:hint="eastAsia"/>
                <w:szCs w:val="21"/>
              </w:rPr>
              <w:t>课程目标2</w:t>
            </w:r>
          </w:p>
        </w:tc>
        <w:tc>
          <w:tcPr>
            <w:tcW w:w="1959" w:type="dxa"/>
            <w:vAlign w:val="center"/>
          </w:tcPr>
          <w:p w14:paraId="2D178C9E" w14:textId="57521485" w:rsidR="009360EA" w:rsidRDefault="009360EA" w:rsidP="00DD7B5F">
            <w:pPr>
              <w:pStyle w:val="a3"/>
              <w:spacing w:beforeLines="50" w:before="156" w:afterLines="50" w:after="156"/>
              <w:jc w:val="center"/>
              <w:rPr>
                <w:rFonts w:hAnsi="宋体" w:cs="宋体"/>
              </w:rPr>
            </w:pPr>
            <w:r>
              <w:rPr>
                <w:rFonts w:hAnsi="宋体" w:cs="宋体" w:hint="eastAsia"/>
              </w:rPr>
              <w:t>2.1</w:t>
            </w:r>
            <w:r w:rsidRPr="007610A5">
              <w:rPr>
                <w:rFonts w:hAnsi="宋体" w:cs="宋体" w:hint="eastAsia"/>
              </w:rPr>
              <w:t>应根据基地所在地区的区域功能、环境条件、居住对象、历史文脉、城市景观及有关技术规范等多方面因素规划构思，形成具有实用性、舒适性、环境适应性的城市居住小区方案。</w:t>
            </w:r>
          </w:p>
        </w:tc>
        <w:tc>
          <w:tcPr>
            <w:tcW w:w="3113" w:type="dxa"/>
            <w:vMerge w:val="restart"/>
            <w:vAlign w:val="center"/>
          </w:tcPr>
          <w:p w14:paraId="7C0037FB" w14:textId="6C81DF08" w:rsidR="009360EA" w:rsidRDefault="009360EA" w:rsidP="00DD7B5F">
            <w:pPr>
              <w:pStyle w:val="a3"/>
              <w:spacing w:beforeLines="50" w:before="156" w:afterLines="50" w:after="156"/>
              <w:jc w:val="center"/>
              <w:rPr>
                <w:rFonts w:hAnsi="宋体" w:cs="宋体"/>
                <w:szCs w:val="21"/>
              </w:rPr>
            </w:pPr>
            <w:r>
              <w:rPr>
                <w:rFonts w:hAnsi="宋体" w:cs="宋体" w:hint="eastAsia"/>
              </w:rPr>
              <w:t>第二周：</w:t>
            </w:r>
            <w:r w:rsidRPr="00BD091A">
              <w:rPr>
                <w:rFonts w:hAnsi="宋体" w:cs="宋体" w:hint="eastAsia"/>
                <w:szCs w:val="21"/>
              </w:rPr>
              <w:t>检查并讨论一草草图，包括结构、功能布局、初步房型选取、容量估算等。</w:t>
            </w:r>
            <w:r w:rsidRPr="00BD091A">
              <w:rPr>
                <w:rFonts w:hAnsi="宋体" w:cs="宋体" w:hint="eastAsia"/>
                <w:bCs/>
                <w:szCs w:val="21"/>
              </w:rPr>
              <w:t>检查二草</w:t>
            </w:r>
            <w:r w:rsidRPr="00BD091A">
              <w:rPr>
                <w:rFonts w:hAnsi="宋体" w:cs="宋体" w:hint="eastAsia"/>
                <w:szCs w:val="21"/>
              </w:rPr>
              <w:t>，讨论确定结构和布局</w:t>
            </w:r>
          </w:p>
          <w:p w14:paraId="71B0F38E" w14:textId="12412BC7" w:rsidR="009360EA" w:rsidRDefault="009360EA" w:rsidP="00DD7B5F">
            <w:pPr>
              <w:pStyle w:val="a3"/>
              <w:spacing w:beforeLines="50" w:before="156" w:afterLines="50" w:after="156"/>
              <w:jc w:val="center"/>
              <w:rPr>
                <w:rFonts w:hAnsi="宋体" w:cs="宋体"/>
                <w:szCs w:val="21"/>
              </w:rPr>
            </w:pPr>
            <w:r>
              <w:rPr>
                <w:rFonts w:hAnsi="宋体" w:cs="宋体" w:hint="eastAsia"/>
              </w:rPr>
              <w:t>第三周：</w:t>
            </w:r>
            <w:r w:rsidRPr="00BD091A">
              <w:rPr>
                <w:rFonts w:hAnsi="宋体" w:cs="宋体" w:hint="eastAsia"/>
                <w:szCs w:val="21"/>
              </w:rPr>
              <w:t>检查设计总图（正草）及SU模型，课堂讨论，课后修改，并核算指标。课堂讨论，课后进一步完善道路、停车、绿化等系统设计。</w:t>
            </w:r>
          </w:p>
          <w:p w14:paraId="69393780" w14:textId="4A3F28E5" w:rsidR="009360EA" w:rsidRPr="00E109F6" w:rsidRDefault="009360EA" w:rsidP="00DD7B5F">
            <w:pPr>
              <w:pStyle w:val="a3"/>
              <w:spacing w:beforeLines="50" w:before="156" w:afterLines="50" w:after="156"/>
              <w:jc w:val="center"/>
              <w:rPr>
                <w:rFonts w:hAnsi="宋体" w:cs="宋体"/>
                <w:szCs w:val="21"/>
              </w:rPr>
            </w:pPr>
            <w:r>
              <w:rPr>
                <w:rFonts w:hAnsi="宋体" w:cs="宋体" w:hint="eastAsia"/>
                <w:szCs w:val="21"/>
              </w:rPr>
              <w:t>第四周：</w:t>
            </w:r>
            <w:r w:rsidRPr="00BD091A">
              <w:rPr>
                <w:rFonts w:hAnsi="宋体" w:cs="宋体" w:hint="eastAsia"/>
                <w:szCs w:val="21"/>
              </w:rPr>
              <w:t>检查设计总图（正草）及SU模型修改，</w:t>
            </w:r>
            <w:r w:rsidRPr="00E109F6">
              <w:rPr>
                <w:rFonts w:hAnsi="宋体" w:cs="宋体" w:hint="eastAsia"/>
                <w:szCs w:val="21"/>
              </w:rPr>
              <w:t>提交中间成果两个方案，教师评分。</w:t>
            </w:r>
          </w:p>
          <w:p w14:paraId="7410BA4C" w14:textId="5EF992F8" w:rsidR="009360EA" w:rsidRDefault="009360EA" w:rsidP="00DD7B5F">
            <w:pPr>
              <w:pStyle w:val="a3"/>
              <w:spacing w:beforeLines="50" w:before="156" w:afterLines="50" w:after="156"/>
              <w:jc w:val="center"/>
              <w:rPr>
                <w:rFonts w:hAnsi="宋体" w:cs="宋体"/>
                <w:szCs w:val="21"/>
              </w:rPr>
            </w:pPr>
            <w:r w:rsidRPr="00E109F6">
              <w:rPr>
                <w:rFonts w:hAnsi="宋体" w:cs="宋体" w:hint="eastAsia"/>
                <w:szCs w:val="21"/>
              </w:rPr>
              <w:t>第五周：</w:t>
            </w:r>
            <w:r w:rsidRPr="00BD091A">
              <w:rPr>
                <w:rFonts w:hAnsi="宋体" w:cs="宋体" w:hint="eastAsia"/>
                <w:szCs w:val="21"/>
              </w:rPr>
              <w:t>检查平面修改情况和立面设计，课堂讨论，课后修</w:t>
            </w:r>
            <w:r w:rsidRPr="00BD091A">
              <w:rPr>
                <w:rFonts w:hAnsi="宋体" w:cs="宋体" w:hint="eastAsia"/>
                <w:szCs w:val="21"/>
              </w:rPr>
              <w:lastRenderedPageBreak/>
              <w:t>改立面，开展场地景观深化设计。</w:t>
            </w:r>
          </w:p>
          <w:p w14:paraId="278817AD" w14:textId="70DBE303" w:rsidR="009360EA" w:rsidRPr="00E109F6" w:rsidRDefault="009360EA" w:rsidP="00DD7B5F">
            <w:pPr>
              <w:pStyle w:val="a3"/>
              <w:spacing w:beforeLines="50" w:before="156" w:afterLines="50" w:after="156"/>
              <w:jc w:val="center"/>
              <w:rPr>
                <w:rFonts w:hAnsi="宋体" w:cs="宋体"/>
                <w:szCs w:val="21"/>
              </w:rPr>
            </w:pPr>
            <w:r>
              <w:rPr>
                <w:rFonts w:hAnsi="宋体" w:cs="宋体" w:hint="eastAsia"/>
                <w:szCs w:val="21"/>
              </w:rPr>
              <w:t>第六周：</w:t>
            </w:r>
            <w:r w:rsidRPr="00BD091A">
              <w:rPr>
                <w:rFonts w:hAnsi="宋体" w:cs="宋体" w:hint="eastAsia"/>
                <w:szCs w:val="21"/>
              </w:rPr>
              <w:t>完成场地景观深化设计。课后开展设计汇总和效果图制作。</w:t>
            </w:r>
          </w:p>
          <w:p w14:paraId="7B7A427E" w14:textId="23E70B80" w:rsidR="009360EA" w:rsidRDefault="009360EA" w:rsidP="00DD7B5F">
            <w:pPr>
              <w:pStyle w:val="a3"/>
              <w:spacing w:beforeLines="50" w:before="156" w:afterLines="50" w:after="156"/>
              <w:jc w:val="center"/>
              <w:rPr>
                <w:rFonts w:hAnsi="宋体" w:cs="宋体"/>
              </w:rPr>
            </w:pPr>
          </w:p>
        </w:tc>
        <w:tc>
          <w:tcPr>
            <w:tcW w:w="2693" w:type="dxa"/>
            <w:vMerge w:val="restart"/>
            <w:vAlign w:val="center"/>
          </w:tcPr>
          <w:p w14:paraId="1B458C86" w14:textId="562CAE92" w:rsidR="0042356A" w:rsidRDefault="0042356A" w:rsidP="00DD7B5F">
            <w:pPr>
              <w:pStyle w:val="a3"/>
              <w:spacing w:beforeLines="50" w:before="156" w:afterLines="50" w:after="156"/>
              <w:jc w:val="center"/>
              <w:rPr>
                <w:rFonts w:hAnsi="宋体"/>
                <w:color w:val="000000" w:themeColor="text1"/>
                <w:szCs w:val="21"/>
              </w:rPr>
            </w:pPr>
            <w:r w:rsidRPr="00353AF4">
              <w:rPr>
                <w:rFonts w:hAnsi="宋体" w:hint="eastAsia"/>
                <w:color w:val="000000" w:themeColor="text1"/>
                <w:szCs w:val="21"/>
              </w:rPr>
              <w:lastRenderedPageBreak/>
              <w:t>毕业要求</w:t>
            </w:r>
            <w:r w:rsidRPr="00353AF4">
              <w:rPr>
                <w:rFonts w:hAnsi="宋体"/>
                <w:color w:val="000000" w:themeColor="text1"/>
                <w:szCs w:val="21"/>
              </w:rPr>
              <w:t>3：</w:t>
            </w:r>
            <w:r w:rsidRPr="00353AF4">
              <w:rPr>
                <w:rFonts w:hAnsi="宋体"/>
                <w:b/>
                <w:color w:val="000000" w:themeColor="text1"/>
                <w:szCs w:val="21"/>
              </w:rPr>
              <w:t>专业研究能力</w:t>
            </w:r>
          </w:p>
          <w:p w14:paraId="6FECEC31" w14:textId="2E129E09" w:rsidR="009360EA" w:rsidRDefault="009360EA" w:rsidP="00DD7B5F">
            <w:pPr>
              <w:pStyle w:val="a3"/>
              <w:spacing w:beforeLines="50" w:before="156" w:afterLines="50" w:after="156"/>
              <w:jc w:val="center"/>
              <w:rPr>
                <w:rFonts w:hAnsi="宋体"/>
                <w:color w:val="000000" w:themeColor="text1"/>
                <w:szCs w:val="21"/>
              </w:rPr>
            </w:pPr>
            <w:r w:rsidRPr="00353AF4">
              <w:rPr>
                <w:rFonts w:hAnsi="宋体"/>
                <w:color w:val="000000" w:themeColor="text1"/>
                <w:szCs w:val="21"/>
              </w:rPr>
              <w:t>3-1掌握城乡规划专业涉及的自然科学、社会科学、工程技术和人文艺术科学相关学科基础知识，能够在城乡规划专业方面建立扎实的专业知识体系</w:t>
            </w:r>
          </w:p>
          <w:p w14:paraId="524E80EE" w14:textId="28B51DED" w:rsidR="0042356A" w:rsidRDefault="0042356A" w:rsidP="00DD7B5F">
            <w:pPr>
              <w:pStyle w:val="a3"/>
              <w:spacing w:beforeLines="50" w:before="156" w:afterLines="50" w:after="156"/>
              <w:jc w:val="center"/>
              <w:rPr>
                <w:rFonts w:hAnsi="宋体"/>
                <w:color w:val="000000" w:themeColor="text1"/>
                <w:szCs w:val="21"/>
              </w:rPr>
            </w:pPr>
            <w:r w:rsidRPr="00353AF4">
              <w:rPr>
                <w:rFonts w:hAnsi="宋体" w:hint="eastAsia"/>
                <w:color w:val="000000" w:themeColor="text1"/>
                <w:szCs w:val="21"/>
              </w:rPr>
              <w:t>毕业要求</w:t>
            </w:r>
            <w:r w:rsidRPr="00353AF4">
              <w:rPr>
                <w:rFonts w:hAnsi="宋体"/>
                <w:color w:val="000000" w:themeColor="text1"/>
                <w:szCs w:val="21"/>
              </w:rPr>
              <w:t>4：</w:t>
            </w:r>
            <w:r w:rsidRPr="00353AF4">
              <w:rPr>
                <w:rFonts w:hAnsi="宋体"/>
                <w:b/>
                <w:color w:val="000000" w:themeColor="text1"/>
                <w:szCs w:val="21"/>
              </w:rPr>
              <w:t>解决问题能力</w:t>
            </w:r>
          </w:p>
          <w:p w14:paraId="727536D2" w14:textId="77F3A207" w:rsidR="009360EA" w:rsidRDefault="009360EA" w:rsidP="00DD7B5F">
            <w:pPr>
              <w:pStyle w:val="a3"/>
              <w:spacing w:beforeLines="50" w:before="156" w:afterLines="50" w:after="156"/>
              <w:jc w:val="center"/>
              <w:rPr>
                <w:rFonts w:hAnsi="宋体"/>
                <w:color w:val="000000" w:themeColor="text1"/>
                <w:szCs w:val="21"/>
              </w:rPr>
            </w:pPr>
            <w:r w:rsidRPr="00353AF4">
              <w:rPr>
                <w:rFonts w:hAnsi="宋体" w:hint="eastAsia"/>
                <w:color w:val="000000" w:themeColor="text1"/>
                <w:szCs w:val="21"/>
              </w:rPr>
              <w:t>4-3</w:t>
            </w:r>
            <w:r w:rsidRPr="00353AF4">
              <w:rPr>
                <w:rFonts w:hAnsi="宋体"/>
                <w:color w:val="000000" w:themeColor="text1"/>
                <w:szCs w:val="21"/>
              </w:rPr>
              <w:t xml:space="preserve"> 能够针对复杂和具体的城乡问题的设计解决方案，设计满足特定城乡或地区需求的规划设计方案，并能够在规划设计方案中体现创新意识，考虑</w:t>
            </w:r>
            <w:r w:rsidRPr="00353AF4">
              <w:rPr>
                <w:rFonts w:hAnsi="宋体"/>
                <w:color w:val="000000" w:themeColor="text1"/>
                <w:szCs w:val="21"/>
              </w:rPr>
              <w:lastRenderedPageBreak/>
              <w:t>社会、健康、安全、法律、文化以及环境等因素，实现城乡的可持续发展和社会的和谐发展</w:t>
            </w:r>
          </w:p>
          <w:p w14:paraId="589BE59F" w14:textId="0A8EF6D2" w:rsidR="0042356A" w:rsidRDefault="0042356A" w:rsidP="00DD7B5F">
            <w:pPr>
              <w:pStyle w:val="a3"/>
              <w:spacing w:beforeLines="50" w:before="156" w:afterLines="50" w:after="156"/>
              <w:jc w:val="center"/>
              <w:rPr>
                <w:rFonts w:hAnsi="宋体"/>
                <w:color w:val="000000" w:themeColor="text1"/>
                <w:szCs w:val="21"/>
              </w:rPr>
            </w:pPr>
            <w:r w:rsidRPr="00755D20">
              <w:rPr>
                <w:rFonts w:hAnsi="宋体" w:hint="eastAsia"/>
                <w:color w:val="000000"/>
                <w:szCs w:val="21"/>
              </w:rPr>
              <w:t>毕业要求</w:t>
            </w:r>
            <w:r w:rsidRPr="00755D20">
              <w:rPr>
                <w:rFonts w:hAnsi="宋体"/>
                <w:color w:val="000000"/>
                <w:szCs w:val="21"/>
              </w:rPr>
              <w:t>6：</w:t>
            </w:r>
            <w:r w:rsidRPr="00755D20">
              <w:rPr>
                <w:rFonts w:hAnsi="宋体"/>
                <w:b/>
                <w:color w:val="000000"/>
                <w:szCs w:val="21"/>
              </w:rPr>
              <w:t>职业规范操守</w:t>
            </w:r>
          </w:p>
          <w:p w14:paraId="38123B24" w14:textId="5C9DE292" w:rsidR="009360EA" w:rsidRDefault="009360EA" w:rsidP="00DD7B5F">
            <w:pPr>
              <w:pStyle w:val="a3"/>
              <w:spacing w:beforeLines="50" w:before="156" w:afterLines="50" w:after="156"/>
              <w:jc w:val="center"/>
              <w:rPr>
                <w:rFonts w:hAnsi="宋体"/>
                <w:color w:val="000000"/>
                <w:szCs w:val="21"/>
              </w:rPr>
            </w:pPr>
            <w:r w:rsidRPr="00755D20">
              <w:rPr>
                <w:rFonts w:hAnsi="宋体"/>
                <w:color w:val="000000"/>
                <w:szCs w:val="21"/>
              </w:rPr>
              <w:t>6-1 具有人文社会科学素养、社会责任感，了解现行城市规划设计、实施、管理等程序与制度，能够在城乡规划实践中理解并遵守城乡规划师的职业道德和规范，履行责任</w:t>
            </w:r>
          </w:p>
          <w:p w14:paraId="3009D6D4" w14:textId="04834A0D" w:rsidR="0042356A" w:rsidRDefault="0042356A" w:rsidP="00DD7B5F">
            <w:pPr>
              <w:pStyle w:val="a3"/>
              <w:spacing w:beforeLines="50" w:before="156" w:afterLines="50" w:after="156"/>
              <w:jc w:val="center"/>
              <w:rPr>
                <w:rFonts w:hAnsi="宋体"/>
                <w:color w:val="000000"/>
                <w:szCs w:val="21"/>
              </w:rPr>
            </w:pPr>
            <w:r w:rsidRPr="00755D20">
              <w:rPr>
                <w:rFonts w:hAnsi="宋体" w:hint="eastAsia"/>
                <w:color w:val="000000"/>
                <w:szCs w:val="21"/>
              </w:rPr>
              <w:t>毕业要求</w:t>
            </w:r>
            <w:r w:rsidRPr="00755D20">
              <w:rPr>
                <w:rFonts w:hAnsi="宋体"/>
                <w:color w:val="000000"/>
                <w:szCs w:val="21"/>
              </w:rPr>
              <w:t>7：</w:t>
            </w:r>
            <w:r w:rsidRPr="00755D20">
              <w:rPr>
                <w:rFonts w:hAnsi="宋体"/>
                <w:b/>
                <w:color w:val="000000"/>
                <w:szCs w:val="21"/>
              </w:rPr>
              <w:t>沟通协作能力</w:t>
            </w:r>
          </w:p>
          <w:p w14:paraId="1C55C55A" w14:textId="2E739DBC" w:rsidR="009360EA" w:rsidRDefault="009360EA" w:rsidP="00DD7B5F">
            <w:pPr>
              <w:pStyle w:val="a3"/>
              <w:spacing w:beforeLines="50" w:before="156" w:afterLines="50" w:after="156"/>
              <w:jc w:val="center"/>
              <w:rPr>
                <w:rFonts w:hAnsi="宋体" w:cs="宋体"/>
              </w:rPr>
            </w:pPr>
            <w:r w:rsidRPr="00755D20">
              <w:rPr>
                <w:rFonts w:hAnsi="宋体"/>
                <w:color w:val="000000"/>
                <w:szCs w:val="21"/>
              </w:rPr>
              <w:t>7-2 通过城乡规划专业知识的系统学习，学生可以了解城市规划项目的多学科、多工种背景</w:t>
            </w:r>
            <w:r w:rsidRPr="00755D20">
              <w:rPr>
                <w:rFonts w:hAnsi="宋体" w:hint="eastAsia"/>
                <w:color w:val="000000"/>
                <w:szCs w:val="21"/>
              </w:rPr>
              <w:t>，</w:t>
            </w:r>
            <w:r w:rsidRPr="00755D20">
              <w:rPr>
                <w:rFonts w:hAnsi="宋体"/>
                <w:color w:val="000000"/>
                <w:szCs w:val="21"/>
              </w:rPr>
              <w:t>并能够于在校期间的学习、见习及实习环节中实践多专业合作的团队中承担个体、团队成员以及负责人的角色，培养团队合作精神</w:t>
            </w:r>
          </w:p>
        </w:tc>
      </w:tr>
      <w:tr w:rsidR="009360EA" w14:paraId="49BE37FF" w14:textId="77777777" w:rsidTr="0042356A">
        <w:trPr>
          <w:jc w:val="center"/>
        </w:trPr>
        <w:tc>
          <w:tcPr>
            <w:tcW w:w="1302" w:type="dxa"/>
            <w:vMerge/>
            <w:vAlign w:val="center"/>
          </w:tcPr>
          <w:p w14:paraId="631DCB0D" w14:textId="77777777" w:rsidR="009360EA" w:rsidRDefault="009360EA" w:rsidP="00E109F6">
            <w:pPr>
              <w:pStyle w:val="a3"/>
              <w:spacing w:beforeLines="50" w:before="156" w:afterLines="50" w:after="156"/>
              <w:jc w:val="center"/>
              <w:rPr>
                <w:rFonts w:hAnsi="宋体" w:cs="宋体"/>
                <w:szCs w:val="21"/>
              </w:rPr>
            </w:pPr>
          </w:p>
        </w:tc>
        <w:tc>
          <w:tcPr>
            <w:tcW w:w="1959" w:type="dxa"/>
            <w:vAlign w:val="center"/>
          </w:tcPr>
          <w:p w14:paraId="0903A424" w14:textId="03571126" w:rsidR="009360EA" w:rsidRDefault="009360EA" w:rsidP="00E109F6">
            <w:pPr>
              <w:pStyle w:val="a3"/>
              <w:spacing w:beforeLines="50" w:before="156" w:afterLines="50" w:after="156"/>
              <w:jc w:val="center"/>
              <w:rPr>
                <w:rFonts w:hAnsi="宋体" w:cs="宋体"/>
              </w:rPr>
            </w:pPr>
            <w:r>
              <w:rPr>
                <w:rFonts w:hAnsi="宋体" w:cs="宋体" w:hint="eastAsia"/>
              </w:rPr>
              <w:t>2.2</w:t>
            </w:r>
            <w:r w:rsidRPr="007610A5">
              <w:rPr>
                <w:rFonts w:hAnsi="宋体" w:cs="宋体" w:hint="eastAsia"/>
              </w:rPr>
              <w:t>在保证基础知识学习和基本技能训练的前提下，鼓励学生结合基地的</w:t>
            </w:r>
            <w:r w:rsidRPr="007610A5">
              <w:rPr>
                <w:rFonts w:hAnsi="宋体" w:cs="宋体" w:hint="eastAsia"/>
              </w:rPr>
              <w:lastRenderedPageBreak/>
              <w:t>自然条件、地方文化、居住模式、生态环境等有所探索，结合国内外有关居住区规划建设发展的先进理念，提出富有创新和特色的规划设计方案。</w:t>
            </w:r>
          </w:p>
        </w:tc>
        <w:tc>
          <w:tcPr>
            <w:tcW w:w="3113" w:type="dxa"/>
            <w:vMerge/>
          </w:tcPr>
          <w:p w14:paraId="6BBCBA90" w14:textId="656097E5" w:rsidR="009360EA" w:rsidRDefault="009360EA" w:rsidP="00E109F6">
            <w:pPr>
              <w:pStyle w:val="a3"/>
              <w:spacing w:beforeLines="50" w:before="156" w:afterLines="50" w:after="156"/>
              <w:jc w:val="center"/>
              <w:rPr>
                <w:rFonts w:ascii="黑体" w:hAnsi="宋体"/>
                <w:b/>
                <w:bCs/>
                <w:szCs w:val="21"/>
              </w:rPr>
            </w:pPr>
          </w:p>
        </w:tc>
        <w:tc>
          <w:tcPr>
            <w:tcW w:w="2693" w:type="dxa"/>
            <w:vMerge/>
            <w:vAlign w:val="center"/>
          </w:tcPr>
          <w:p w14:paraId="424E1D13" w14:textId="06C241BD" w:rsidR="009360EA" w:rsidRDefault="009360EA" w:rsidP="00E109F6">
            <w:pPr>
              <w:pStyle w:val="a3"/>
              <w:spacing w:beforeLines="50" w:before="156" w:afterLines="50" w:after="156"/>
              <w:jc w:val="center"/>
              <w:rPr>
                <w:rFonts w:hAnsi="宋体" w:cs="宋体"/>
              </w:rPr>
            </w:pPr>
          </w:p>
        </w:tc>
      </w:tr>
      <w:tr w:rsidR="009360EA" w14:paraId="0B897A53" w14:textId="77777777" w:rsidTr="0042356A">
        <w:trPr>
          <w:jc w:val="center"/>
        </w:trPr>
        <w:tc>
          <w:tcPr>
            <w:tcW w:w="1302" w:type="dxa"/>
            <w:vMerge w:val="restart"/>
            <w:vAlign w:val="center"/>
          </w:tcPr>
          <w:p w14:paraId="2177002A" w14:textId="77777777" w:rsidR="009360EA" w:rsidRDefault="009360EA" w:rsidP="009360EA">
            <w:pPr>
              <w:pStyle w:val="a3"/>
              <w:spacing w:beforeLines="50" w:before="156" w:afterLines="50" w:after="156"/>
              <w:jc w:val="center"/>
              <w:rPr>
                <w:rFonts w:hAnsi="宋体" w:cs="宋体"/>
                <w:szCs w:val="21"/>
              </w:rPr>
            </w:pPr>
            <w:r>
              <w:rPr>
                <w:rFonts w:hAnsi="宋体" w:cs="宋体" w:hint="eastAsia"/>
                <w:szCs w:val="21"/>
              </w:rPr>
              <w:t>课程目标3</w:t>
            </w:r>
          </w:p>
        </w:tc>
        <w:tc>
          <w:tcPr>
            <w:tcW w:w="1959" w:type="dxa"/>
            <w:vAlign w:val="center"/>
          </w:tcPr>
          <w:p w14:paraId="6D4E0C85" w14:textId="660AF347" w:rsidR="009360EA" w:rsidRDefault="009360EA" w:rsidP="009360EA">
            <w:pPr>
              <w:pStyle w:val="a3"/>
              <w:spacing w:beforeLines="50" w:before="156" w:afterLines="50" w:after="156"/>
              <w:jc w:val="center"/>
              <w:rPr>
                <w:rFonts w:hAnsi="宋体" w:cs="宋体"/>
              </w:rPr>
            </w:pPr>
            <w:r>
              <w:rPr>
                <w:rFonts w:hAnsi="宋体" w:cs="宋体" w:hint="eastAsia"/>
              </w:rPr>
              <w:t>3</w:t>
            </w:r>
            <w:r>
              <w:rPr>
                <w:rFonts w:hAnsi="宋体" w:cs="宋体"/>
              </w:rPr>
              <w:t>.1</w:t>
            </w:r>
            <w:r>
              <w:rPr>
                <w:rFonts w:hAnsi="宋体" w:cs="宋体" w:hint="eastAsia"/>
              </w:rPr>
              <w:t>掌握居住区规划方案最终深化完成的方法</w:t>
            </w:r>
          </w:p>
        </w:tc>
        <w:tc>
          <w:tcPr>
            <w:tcW w:w="3113" w:type="dxa"/>
            <w:vMerge w:val="restart"/>
          </w:tcPr>
          <w:p w14:paraId="087F7C85" w14:textId="77777777" w:rsidR="009360EA" w:rsidRDefault="009360EA" w:rsidP="009360EA">
            <w:pPr>
              <w:pStyle w:val="a3"/>
              <w:spacing w:beforeLines="50" w:before="156" w:afterLines="50" w:after="156"/>
              <w:jc w:val="center"/>
              <w:rPr>
                <w:rFonts w:hAnsi="宋体" w:cs="宋体"/>
                <w:szCs w:val="21"/>
              </w:rPr>
            </w:pPr>
            <w:r>
              <w:rPr>
                <w:rFonts w:hAnsi="宋体" w:cs="宋体" w:hint="eastAsia"/>
                <w:szCs w:val="21"/>
              </w:rPr>
              <w:t>第七周：</w:t>
            </w:r>
            <w:r w:rsidRPr="00BD091A">
              <w:rPr>
                <w:rFonts w:hAnsi="宋体" w:cs="宋体" w:hint="eastAsia"/>
                <w:szCs w:val="21"/>
              </w:rPr>
              <w:t>教师指导制图、排版，检查成果制作进度</w:t>
            </w:r>
          </w:p>
          <w:p w14:paraId="66432C2C" w14:textId="1DD8AF5E" w:rsidR="009360EA" w:rsidRDefault="009360EA" w:rsidP="009360EA">
            <w:pPr>
              <w:pStyle w:val="a3"/>
              <w:spacing w:beforeLines="50" w:before="156" w:afterLines="50" w:after="156"/>
              <w:jc w:val="center"/>
              <w:rPr>
                <w:rFonts w:ascii="黑体" w:hAnsi="宋体"/>
                <w:b/>
                <w:bCs/>
                <w:szCs w:val="21"/>
              </w:rPr>
            </w:pPr>
            <w:r>
              <w:rPr>
                <w:rFonts w:hAnsi="宋体" w:cs="宋体" w:hint="eastAsia"/>
                <w:szCs w:val="21"/>
              </w:rPr>
              <w:t>第八周：提交成果，评图</w:t>
            </w:r>
          </w:p>
        </w:tc>
        <w:tc>
          <w:tcPr>
            <w:tcW w:w="2693" w:type="dxa"/>
            <w:vMerge w:val="restart"/>
            <w:vAlign w:val="center"/>
          </w:tcPr>
          <w:p w14:paraId="6C87A2DC" w14:textId="2A7FD4AC" w:rsidR="0042356A" w:rsidRDefault="0042356A" w:rsidP="009360EA">
            <w:pPr>
              <w:pStyle w:val="a3"/>
              <w:spacing w:beforeLines="50" w:before="156" w:afterLines="50" w:after="156"/>
              <w:jc w:val="center"/>
              <w:rPr>
                <w:rFonts w:hAnsi="宋体"/>
                <w:color w:val="000000"/>
                <w:szCs w:val="21"/>
              </w:rPr>
            </w:pPr>
            <w:r w:rsidRPr="00755D20">
              <w:rPr>
                <w:rFonts w:hAnsi="宋体" w:hint="eastAsia"/>
                <w:color w:val="000000"/>
                <w:szCs w:val="21"/>
              </w:rPr>
              <w:t>毕业要求</w:t>
            </w:r>
            <w:r w:rsidRPr="00755D20">
              <w:rPr>
                <w:rFonts w:hAnsi="宋体"/>
                <w:color w:val="000000"/>
                <w:szCs w:val="21"/>
              </w:rPr>
              <w:t>5：</w:t>
            </w:r>
            <w:r w:rsidRPr="00755D20">
              <w:rPr>
                <w:rFonts w:hAnsi="宋体"/>
                <w:b/>
                <w:color w:val="000000"/>
                <w:szCs w:val="21"/>
              </w:rPr>
              <w:t>使用</w:t>
            </w:r>
            <w:r w:rsidRPr="00755D20">
              <w:rPr>
                <w:rFonts w:hAnsi="宋体" w:hint="eastAsia"/>
                <w:b/>
                <w:color w:val="000000"/>
                <w:szCs w:val="21"/>
              </w:rPr>
              <w:t>科学技术</w:t>
            </w:r>
          </w:p>
          <w:p w14:paraId="3A027684" w14:textId="3EC0263C" w:rsidR="009360EA" w:rsidRDefault="009360EA" w:rsidP="009360EA">
            <w:pPr>
              <w:pStyle w:val="a3"/>
              <w:spacing w:beforeLines="50" w:before="156" w:afterLines="50" w:after="156"/>
              <w:jc w:val="center"/>
              <w:rPr>
                <w:rFonts w:hAnsi="宋体" w:cs="宋体"/>
              </w:rPr>
            </w:pPr>
            <w:r w:rsidRPr="00755D20">
              <w:rPr>
                <w:rFonts w:hAnsi="宋体"/>
                <w:color w:val="000000"/>
                <w:szCs w:val="21"/>
              </w:rPr>
              <w:t>5-1 熟悉现代科学技术在专业领域内的应用，熟练掌握规划行业常用设计软件，绘制规划图件</w:t>
            </w:r>
          </w:p>
        </w:tc>
      </w:tr>
      <w:tr w:rsidR="009360EA" w14:paraId="51584EFA" w14:textId="77777777" w:rsidTr="0042356A">
        <w:trPr>
          <w:jc w:val="center"/>
        </w:trPr>
        <w:tc>
          <w:tcPr>
            <w:tcW w:w="1302" w:type="dxa"/>
            <w:vMerge/>
            <w:vAlign w:val="center"/>
          </w:tcPr>
          <w:p w14:paraId="07A68A5C" w14:textId="77777777" w:rsidR="009360EA" w:rsidRDefault="009360EA" w:rsidP="009360EA">
            <w:pPr>
              <w:pStyle w:val="a3"/>
              <w:spacing w:beforeLines="50" w:before="156" w:afterLines="50" w:after="156"/>
              <w:jc w:val="center"/>
              <w:rPr>
                <w:rFonts w:hAnsi="宋体" w:cs="宋体"/>
                <w:szCs w:val="21"/>
              </w:rPr>
            </w:pPr>
          </w:p>
        </w:tc>
        <w:tc>
          <w:tcPr>
            <w:tcW w:w="1959" w:type="dxa"/>
            <w:vAlign w:val="center"/>
          </w:tcPr>
          <w:p w14:paraId="1B16965C" w14:textId="36DB8EB2" w:rsidR="009360EA" w:rsidRPr="009D1BA7" w:rsidRDefault="009360EA" w:rsidP="009360EA">
            <w:pPr>
              <w:pStyle w:val="a3"/>
              <w:spacing w:beforeLines="50" w:before="156" w:afterLines="50" w:after="156"/>
              <w:ind w:firstLineChars="200" w:firstLine="420"/>
              <w:rPr>
                <w:rFonts w:hAnsi="宋体" w:cs="宋体"/>
              </w:rPr>
            </w:pPr>
            <w:r>
              <w:rPr>
                <w:rFonts w:hAnsi="宋体" w:cs="宋体"/>
              </w:rPr>
              <w:t>3</w:t>
            </w:r>
            <w:r>
              <w:rPr>
                <w:rFonts w:hAnsi="宋体" w:cs="宋体" w:hint="eastAsia"/>
              </w:rPr>
              <w:t>．2掌握居住区规划方案最终计算机表达的方法</w:t>
            </w:r>
          </w:p>
        </w:tc>
        <w:tc>
          <w:tcPr>
            <w:tcW w:w="3113" w:type="dxa"/>
            <w:vMerge/>
            <w:vAlign w:val="center"/>
          </w:tcPr>
          <w:p w14:paraId="4C92FDF8" w14:textId="77777777" w:rsidR="009360EA" w:rsidRDefault="009360EA" w:rsidP="009360EA">
            <w:pPr>
              <w:pStyle w:val="a3"/>
              <w:spacing w:beforeLines="50" w:before="156" w:afterLines="50" w:after="156"/>
              <w:jc w:val="center"/>
              <w:rPr>
                <w:rFonts w:ascii="黑体" w:hAnsi="宋体"/>
                <w:b/>
                <w:bCs/>
                <w:szCs w:val="21"/>
              </w:rPr>
            </w:pPr>
          </w:p>
        </w:tc>
        <w:tc>
          <w:tcPr>
            <w:tcW w:w="2693" w:type="dxa"/>
            <w:vMerge/>
            <w:vAlign w:val="center"/>
          </w:tcPr>
          <w:p w14:paraId="3E25F5ED" w14:textId="77777777" w:rsidR="009360EA" w:rsidRDefault="009360EA" w:rsidP="009360EA">
            <w:pPr>
              <w:pStyle w:val="a3"/>
              <w:spacing w:beforeLines="50" w:before="156" w:afterLines="50" w:after="156"/>
              <w:jc w:val="center"/>
              <w:rPr>
                <w:rFonts w:hAnsi="宋体" w:cs="宋体"/>
              </w:rPr>
            </w:pPr>
          </w:p>
        </w:tc>
      </w:tr>
    </w:tbl>
    <w:p w14:paraId="3BAEFEAC" w14:textId="23A05C33" w:rsidR="00C00798" w:rsidRPr="007C62ED" w:rsidRDefault="007C62ED" w:rsidP="00DD7B5F">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t>三、教学内容</w:t>
      </w:r>
    </w:p>
    <w:p w14:paraId="436DF418" w14:textId="2F6F26FF" w:rsidR="002A7568" w:rsidRDefault="00032800" w:rsidP="00DD7B5F">
      <w:pPr>
        <w:widowControl/>
        <w:spacing w:beforeLines="50" w:before="156" w:afterLines="50" w:after="156"/>
        <w:ind w:firstLineChars="200" w:firstLine="482"/>
        <w:jc w:val="left"/>
      </w:pPr>
      <w:r>
        <w:rPr>
          <w:rFonts w:ascii="黑体" w:eastAsia="黑体" w:hAnsi="黑体" w:cs="Times New Roman" w:hint="eastAsia"/>
          <w:b/>
          <w:sz w:val="24"/>
          <w:szCs w:val="24"/>
        </w:rPr>
        <w:t>模块一 现状与案例综合分析</w:t>
      </w:r>
    </w:p>
    <w:p w14:paraId="6C3A04A6" w14:textId="59AEBEA3" w:rsidR="002A7568" w:rsidRPr="00032800" w:rsidRDefault="002A7568" w:rsidP="00032800">
      <w:pPr>
        <w:pStyle w:val="ac"/>
        <w:widowControl/>
        <w:numPr>
          <w:ilvl w:val="0"/>
          <w:numId w:val="2"/>
        </w:numPr>
        <w:spacing w:beforeLines="50" w:before="156" w:afterLines="50" w:after="156"/>
        <w:ind w:firstLineChars="0"/>
        <w:jc w:val="left"/>
        <w:rPr>
          <w:rFonts w:ascii="宋体" w:eastAsia="宋体" w:hAnsi="宋体" w:cs="宋体"/>
          <w:color w:val="000000"/>
          <w:kern w:val="0"/>
          <w:szCs w:val="21"/>
        </w:rPr>
      </w:pPr>
      <w:r w:rsidRPr="00032800">
        <w:rPr>
          <w:rFonts w:ascii="宋体" w:eastAsia="宋体" w:hAnsi="宋体" w:cs="宋体" w:hint="eastAsia"/>
          <w:color w:val="000000"/>
          <w:kern w:val="0"/>
          <w:szCs w:val="21"/>
        </w:rPr>
        <w:t xml:space="preserve">教学目标 </w:t>
      </w:r>
    </w:p>
    <w:p w14:paraId="53E6D60E" w14:textId="6CBAE913" w:rsidR="00032800" w:rsidRDefault="00032800" w:rsidP="00032800">
      <w:pPr>
        <w:pStyle w:val="ac"/>
        <w:widowControl/>
        <w:spacing w:beforeLines="50" w:before="156" w:afterLines="50" w:after="156"/>
        <w:ind w:left="780" w:firstLineChars="0" w:firstLine="0"/>
        <w:jc w:val="left"/>
        <w:rPr>
          <w:rFonts w:ascii="宋体" w:eastAsia="宋体" w:hAnsi="宋体"/>
          <w:szCs w:val="21"/>
        </w:rPr>
      </w:pPr>
      <w:r>
        <w:rPr>
          <w:rFonts w:ascii="宋体" w:eastAsia="宋体" w:hAnsi="宋体" w:hint="eastAsia"/>
          <w:szCs w:val="21"/>
        </w:rPr>
        <w:t>培养学生阅读资料和现场调研的能力，学生进行现场调研，重点在于对于现状和案例进行信息采集，通过场地和住区实体调研、文本案例分析等手段，初步掌握居住区设计的基本知识</w:t>
      </w:r>
    </w:p>
    <w:p w14:paraId="598C7842" w14:textId="232A7AA6" w:rsidR="00032800" w:rsidRPr="00032800" w:rsidRDefault="00032800" w:rsidP="00032800">
      <w:pPr>
        <w:pStyle w:val="ac"/>
        <w:widowControl/>
        <w:spacing w:beforeLines="50" w:before="156" w:afterLines="50" w:after="156"/>
        <w:ind w:left="780" w:firstLineChars="0" w:firstLine="0"/>
        <w:jc w:val="left"/>
        <w:rPr>
          <w:rFonts w:ascii="宋体" w:eastAsia="宋体" w:hAnsi="宋体"/>
          <w:szCs w:val="21"/>
        </w:rPr>
      </w:pPr>
      <w:r>
        <w:rPr>
          <w:rFonts w:ascii="宋体" w:eastAsia="宋体" w:hAnsi="宋体" w:hint="eastAsia"/>
          <w:szCs w:val="21"/>
        </w:rPr>
        <w:t>基地调研和案例分析，对基地的地形地脉、历史发展、上位规划、城市空间肌理等进行初步认知并汇报。</w:t>
      </w:r>
    </w:p>
    <w:p w14:paraId="08D13C89" w14:textId="4A8CC1D0" w:rsidR="002A7568" w:rsidRPr="00032800" w:rsidRDefault="002A7568" w:rsidP="00032800">
      <w:pPr>
        <w:pStyle w:val="ac"/>
        <w:widowControl/>
        <w:numPr>
          <w:ilvl w:val="0"/>
          <w:numId w:val="2"/>
        </w:numPr>
        <w:spacing w:beforeLines="50" w:before="156" w:afterLines="50" w:after="156"/>
        <w:ind w:firstLineChars="0"/>
        <w:jc w:val="left"/>
        <w:rPr>
          <w:rFonts w:ascii="宋体" w:eastAsia="宋体" w:hAnsi="宋体" w:cs="宋体"/>
          <w:color w:val="000000"/>
          <w:kern w:val="0"/>
          <w:szCs w:val="21"/>
        </w:rPr>
      </w:pPr>
      <w:r w:rsidRPr="00032800">
        <w:rPr>
          <w:rFonts w:ascii="宋体" w:eastAsia="宋体" w:hAnsi="宋体" w:cs="宋体" w:hint="eastAsia"/>
          <w:color w:val="000000"/>
          <w:kern w:val="0"/>
          <w:szCs w:val="21"/>
        </w:rPr>
        <w:lastRenderedPageBreak/>
        <w:t>教学重难点</w:t>
      </w:r>
    </w:p>
    <w:p w14:paraId="0A2BBA0A" w14:textId="5C44A947" w:rsidR="00032800" w:rsidRPr="00032800" w:rsidRDefault="00032800" w:rsidP="00032800">
      <w:pPr>
        <w:widowControl/>
        <w:spacing w:beforeLines="50" w:before="156" w:afterLines="50" w:after="156"/>
        <w:ind w:left="420"/>
        <w:jc w:val="left"/>
        <w:rPr>
          <w:rFonts w:ascii="宋体" w:eastAsia="宋体" w:hAnsi="宋体" w:cs="宋体"/>
          <w:color w:val="000000"/>
          <w:kern w:val="0"/>
          <w:szCs w:val="21"/>
        </w:rPr>
      </w:pPr>
      <w:r>
        <w:rPr>
          <w:rFonts w:ascii="宋体" w:eastAsia="宋体" w:hAnsi="宋体" w:cs="宋体" w:hint="eastAsia"/>
          <w:color w:val="000000"/>
          <w:kern w:val="0"/>
          <w:szCs w:val="21"/>
        </w:rPr>
        <w:t>重点在于对居住区基本知识点应用，针对基本知识点</w:t>
      </w:r>
      <w:r w:rsidR="00CA4C93">
        <w:rPr>
          <w:rFonts w:ascii="宋体" w:eastAsia="宋体" w:hAnsi="宋体" w:cs="宋体" w:hint="eastAsia"/>
          <w:color w:val="000000"/>
          <w:kern w:val="0"/>
          <w:szCs w:val="21"/>
        </w:rPr>
        <w:t>提出调研提纲，有针对性的对基地及周边关联区域进行调研，分组对居住区案例进行文本的最好是实际案例的现场调研，对住区的基本结构、空间尺度等进行深入了解和现场感受。</w:t>
      </w:r>
    </w:p>
    <w:p w14:paraId="5E0BFA5B" w14:textId="711DE3D9" w:rsidR="002A7568" w:rsidRPr="00E03B33" w:rsidRDefault="002A7568" w:rsidP="00E03B33">
      <w:pPr>
        <w:pStyle w:val="ac"/>
        <w:widowControl/>
        <w:numPr>
          <w:ilvl w:val="0"/>
          <w:numId w:val="2"/>
        </w:numPr>
        <w:spacing w:beforeLines="50" w:before="156" w:afterLines="50" w:after="156"/>
        <w:ind w:firstLineChars="0"/>
        <w:jc w:val="left"/>
        <w:rPr>
          <w:rFonts w:ascii="宋体" w:eastAsia="宋体" w:hAnsi="宋体" w:cs="宋体"/>
          <w:color w:val="000000"/>
          <w:kern w:val="0"/>
          <w:szCs w:val="21"/>
        </w:rPr>
      </w:pPr>
      <w:r w:rsidRPr="00E03B33">
        <w:rPr>
          <w:rFonts w:ascii="宋体" w:eastAsia="宋体" w:hAnsi="宋体" w:cs="宋体" w:hint="eastAsia"/>
          <w:color w:val="000000"/>
          <w:kern w:val="0"/>
          <w:szCs w:val="21"/>
        </w:rPr>
        <w:t>教学内容</w:t>
      </w:r>
    </w:p>
    <w:p w14:paraId="17B0B509" w14:textId="233D14FC" w:rsidR="00E03B33" w:rsidRPr="00E03B33" w:rsidRDefault="00E03B33" w:rsidP="00E03B33">
      <w:pPr>
        <w:widowControl/>
        <w:spacing w:beforeLines="50" w:before="156" w:afterLines="50" w:after="156"/>
        <w:ind w:left="420"/>
        <w:jc w:val="left"/>
        <w:rPr>
          <w:rFonts w:ascii="宋体" w:eastAsia="宋体" w:hAnsi="宋体"/>
          <w:szCs w:val="21"/>
        </w:rPr>
      </w:pPr>
      <w:r>
        <w:rPr>
          <w:rFonts w:ascii="宋体" w:eastAsia="宋体" w:hAnsi="宋体" w:hint="eastAsia"/>
          <w:szCs w:val="21"/>
        </w:rPr>
        <w:t>指导学生进行现场调研，对基础知识进行阅读学习，对相关案例进行解读研究，将调研成果整理成PPT进行汇报交流，相互启发</w:t>
      </w:r>
      <w:r w:rsidR="0072411A">
        <w:rPr>
          <w:rFonts w:ascii="宋体" w:eastAsia="宋体" w:hAnsi="宋体" w:hint="eastAsia"/>
          <w:szCs w:val="21"/>
        </w:rPr>
        <w:t>。通过现场的学生陈述、研讨、教师启发、点评的方式，激发学生进行深入思考，对设计对象进行多方面的设计探索，初步帮助学生初步形成设计概念。</w:t>
      </w:r>
    </w:p>
    <w:p w14:paraId="0C9063CE" w14:textId="6301CD88" w:rsidR="002A7568" w:rsidRPr="00926131" w:rsidRDefault="002A7568" w:rsidP="00926131">
      <w:pPr>
        <w:pStyle w:val="ac"/>
        <w:widowControl/>
        <w:numPr>
          <w:ilvl w:val="0"/>
          <w:numId w:val="2"/>
        </w:numPr>
        <w:spacing w:beforeLines="50" w:before="156" w:afterLines="50" w:after="156"/>
        <w:ind w:firstLineChars="0"/>
        <w:jc w:val="left"/>
        <w:rPr>
          <w:rFonts w:ascii="宋体" w:eastAsia="宋体" w:hAnsi="宋体" w:cs="宋体"/>
          <w:color w:val="000000"/>
          <w:kern w:val="0"/>
          <w:szCs w:val="21"/>
        </w:rPr>
      </w:pPr>
      <w:r w:rsidRPr="00926131">
        <w:rPr>
          <w:rFonts w:ascii="宋体" w:eastAsia="宋体" w:hAnsi="宋体" w:cs="宋体" w:hint="eastAsia"/>
          <w:color w:val="000000"/>
          <w:kern w:val="0"/>
          <w:szCs w:val="21"/>
        </w:rPr>
        <w:t xml:space="preserve">教学方法 </w:t>
      </w:r>
    </w:p>
    <w:p w14:paraId="5DF389FE" w14:textId="18B0F889" w:rsidR="00926131" w:rsidRPr="00926131" w:rsidRDefault="00926131" w:rsidP="00926131">
      <w:pPr>
        <w:widowControl/>
        <w:spacing w:beforeLines="50" w:before="156" w:afterLines="50" w:after="156"/>
        <w:ind w:left="420"/>
        <w:jc w:val="left"/>
        <w:rPr>
          <w:rFonts w:ascii="宋体" w:eastAsia="宋体" w:hAnsi="宋体" w:cs="宋体"/>
          <w:color w:val="000000"/>
          <w:kern w:val="0"/>
          <w:szCs w:val="21"/>
        </w:rPr>
      </w:pPr>
      <w:r>
        <w:rPr>
          <w:rFonts w:ascii="宋体" w:eastAsia="宋体" w:hAnsi="宋体" w:cs="宋体" w:hint="eastAsia"/>
          <w:color w:val="000000"/>
          <w:kern w:val="0"/>
          <w:szCs w:val="21"/>
        </w:rPr>
        <w:t>采用实地调研，集中汇报，研讨交流，集中与分散指导相结合的方式。</w:t>
      </w:r>
    </w:p>
    <w:p w14:paraId="1A519B26" w14:textId="77777777" w:rsidR="002A7568" w:rsidRPr="00313A87" w:rsidRDefault="002A7568" w:rsidP="00DD7B5F">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47B9B4F4" w14:textId="4BFC6AE3" w:rsidR="00FC24B5" w:rsidRDefault="00926131" w:rsidP="00DD7B5F">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每组按要求进度提交作业，老师根据作业和汇报情况进行检查指导。</w:t>
      </w:r>
    </w:p>
    <w:p w14:paraId="2D9D5AB0" w14:textId="68DEC15E" w:rsidR="00926131" w:rsidRPr="00313A87" w:rsidRDefault="00926131" w:rsidP="00DD7B5F">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作业：现状调研及案例分析PPT</w:t>
      </w:r>
    </w:p>
    <w:p w14:paraId="3A5FDEAA" w14:textId="366DAF82" w:rsidR="00FC24B5" w:rsidRPr="00E42990" w:rsidRDefault="00E42990" w:rsidP="00E42990">
      <w:pPr>
        <w:widowControl/>
        <w:spacing w:beforeLines="50" w:before="156" w:afterLines="50" w:after="156"/>
        <w:ind w:firstLineChars="200" w:firstLine="482"/>
        <w:jc w:val="left"/>
        <w:rPr>
          <w:rFonts w:ascii="黑体" w:eastAsia="黑体" w:hAnsi="黑体" w:cs="Times New Roman"/>
          <w:b/>
          <w:sz w:val="24"/>
          <w:szCs w:val="24"/>
        </w:rPr>
      </w:pPr>
      <w:r w:rsidRPr="00E42990">
        <w:rPr>
          <w:rFonts w:ascii="黑体" w:eastAsia="黑体" w:hAnsi="黑体" w:cs="Times New Roman" w:hint="eastAsia"/>
          <w:b/>
          <w:sz w:val="24"/>
          <w:szCs w:val="24"/>
        </w:rPr>
        <w:t>模块二 方案设计与深化</w:t>
      </w:r>
    </w:p>
    <w:p w14:paraId="0739E7E3" w14:textId="747A2308" w:rsidR="00E42990" w:rsidRPr="0024682A" w:rsidRDefault="00E42990" w:rsidP="0024682A">
      <w:pPr>
        <w:pStyle w:val="ac"/>
        <w:widowControl/>
        <w:numPr>
          <w:ilvl w:val="0"/>
          <w:numId w:val="3"/>
        </w:numPr>
        <w:spacing w:beforeLines="50" w:before="156" w:afterLines="50" w:after="156"/>
        <w:ind w:firstLineChars="0"/>
        <w:jc w:val="left"/>
        <w:rPr>
          <w:rFonts w:ascii="宋体" w:eastAsia="宋体" w:hAnsi="宋体" w:cs="宋体"/>
          <w:color w:val="000000"/>
          <w:kern w:val="0"/>
          <w:szCs w:val="21"/>
        </w:rPr>
      </w:pPr>
      <w:r w:rsidRPr="0024682A">
        <w:rPr>
          <w:rFonts w:ascii="宋体" w:eastAsia="宋体" w:hAnsi="宋体" w:cs="宋体" w:hint="eastAsia"/>
          <w:color w:val="000000"/>
          <w:kern w:val="0"/>
          <w:szCs w:val="21"/>
        </w:rPr>
        <w:t xml:space="preserve">教学目标 </w:t>
      </w:r>
    </w:p>
    <w:p w14:paraId="31DE6BFF" w14:textId="16E07054" w:rsidR="00E42990" w:rsidRPr="00315381" w:rsidRDefault="00315381" w:rsidP="00315381">
      <w:pPr>
        <w:pStyle w:val="ac"/>
        <w:widowControl/>
        <w:spacing w:beforeLines="50" w:before="156" w:afterLines="50" w:after="156"/>
        <w:ind w:left="780" w:firstLineChars="0" w:firstLine="0"/>
        <w:jc w:val="left"/>
        <w:rPr>
          <w:rFonts w:ascii="宋体" w:eastAsia="宋体" w:hAnsi="宋体"/>
          <w:szCs w:val="21"/>
        </w:rPr>
      </w:pPr>
      <w:r>
        <w:rPr>
          <w:rFonts w:ascii="宋体" w:eastAsia="宋体" w:hAnsi="宋体" w:hint="eastAsia"/>
          <w:szCs w:val="21"/>
        </w:rPr>
        <w:t>在前期调研和分析的基础上，引导学生开始方案设计和深化过程，从整体结构、功能布局、房型选择、容量估算、空间结构、功能流线、建筑、道路、绿化、广场、水域的布置、建筑选型、公建和节点的深化设计、建筑单体和景观节点深化设计</w:t>
      </w:r>
      <w:r w:rsidRPr="00315381">
        <w:rPr>
          <w:rFonts w:ascii="宋体" w:eastAsia="宋体" w:hAnsi="宋体" w:hint="eastAsia"/>
          <w:szCs w:val="21"/>
        </w:rPr>
        <w:t>等逐步入手，完成方案的设计。</w:t>
      </w:r>
    </w:p>
    <w:p w14:paraId="3CE1E463" w14:textId="046C1EBB" w:rsidR="00E42990" w:rsidRPr="0024682A" w:rsidRDefault="00E42990" w:rsidP="0024682A">
      <w:pPr>
        <w:pStyle w:val="ac"/>
        <w:widowControl/>
        <w:numPr>
          <w:ilvl w:val="0"/>
          <w:numId w:val="3"/>
        </w:numPr>
        <w:spacing w:beforeLines="50" w:before="156" w:afterLines="50" w:after="156"/>
        <w:ind w:firstLineChars="0"/>
        <w:jc w:val="left"/>
        <w:rPr>
          <w:rFonts w:ascii="宋体" w:eastAsia="宋体" w:hAnsi="宋体" w:cs="宋体"/>
          <w:color w:val="000000"/>
          <w:kern w:val="0"/>
          <w:szCs w:val="21"/>
        </w:rPr>
      </w:pPr>
      <w:r w:rsidRPr="0024682A">
        <w:rPr>
          <w:rFonts w:ascii="宋体" w:eastAsia="宋体" w:hAnsi="宋体" w:cs="宋体" w:hint="eastAsia"/>
          <w:color w:val="000000"/>
          <w:kern w:val="0"/>
          <w:szCs w:val="21"/>
        </w:rPr>
        <w:t>教学重难点</w:t>
      </w:r>
    </w:p>
    <w:p w14:paraId="41038022" w14:textId="7C7FAC2F" w:rsidR="00E42990" w:rsidRPr="00032800" w:rsidRDefault="00037C55" w:rsidP="00E42990">
      <w:pPr>
        <w:widowControl/>
        <w:spacing w:beforeLines="50" w:before="156" w:afterLines="50" w:after="156"/>
        <w:ind w:left="420"/>
        <w:jc w:val="left"/>
        <w:rPr>
          <w:rFonts w:ascii="宋体" w:eastAsia="宋体" w:hAnsi="宋体" w:cs="宋体"/>
          <w:color w:val="000000"/>
          <w:kern w:val="0"/>
          <w:szCs w:val="21"/>
        </w:rPr>
      </w:pPr>
      <w:r>
        <w:rPr>
          <w:rFonts w:ascii="宋体" w:eastAsia="宋体" w:hAnsi="宋体" w:cs="宋体" w:hint="eastAsia"/>
          <w:color w:val="000000"/>
          <w:kern w:val="0"/>
          <w:szCs w:val="21"/>
        </w:rPr>
        <w:t>教学重难点是</w:t>
      </w:r>
      <w:r w:rsidR="00315381">
        <w:rPr>
          <w:rFonts w:ascii="宋体" w:eastAsia="宋体" w:hAnsi="宋体" w:cs="宋体" w:hint="eastAsia"/>
          <w:color w:val="000000"/>
          <w:kern w:val="0"/>
          <w:szCs w:val="21"/>
        </w:rPr>
        <w:t>如何处理好各设计</w:t>
      </w:r>
      <w:r>
        <w:rPr>
          <w:rFonts w:ascii="宋体" w:eastAsia="宋体" w:hAnsi="宋体" w:cs="宋体" w:hint="eastAsia"/>
          <w:color w:val="000000"/>
          <w:kern w:val="0"/>
          <w:szCs w:val="21"/>
        </w:rPr>
        <w:t>如功能系统、道路系统、景观系统等</w:t>
      </w:r>
      <w:r w:rsidR="00315381">
        <w:rPr>
          <w:rFonts w:ascii="宋体" w:eastAsia="宋体" w:hAnsi="宋体" w:cs="宋体" w:hint="eastAsia"/>
          <w:color w:val="000000"/>
          <w:kern w:val="0"/>
          <w:szCs w:val="21"/>
        </w:rPr>
        <w:t>系统自身的矛盾需求和相互之间的协调，各系统要完整有序，融合成一个住区时要整体统一，问题要尽可能少。</w:t>
      </w:r>
    </w:p>
    <w:p w14:paraId="3E576DD8" w14:textId="77777777" w:rsidR="00E42990" w:rsidRPr="00E03B33" w:rsidRDefault="00E42990" w:rsidP="0024682A">
      <w:pPr>
        <w:pStyle w:val="ac"/>
        <w:widowControl/>
        <w:numPr>
          <w:ilvl w:val="0"/>
          <w:numId w:val="3"/>
        </w:numPr>
        <w:spacing w:beforeLines="50" w:before="156" w:afterLines="50" w:after="156"/>
        <w:ind w:firstLineChars="0"/>
        <w:jc w:val="left"/>
        <w:rPr>
          <w:rFonts w:ascii="宋体" w:eastAsia="宋体" w:hAnsi="宋体" w:cs="宋体"/>
          <w:color w:val="000000"/>
          <w:kern w:val="0"/>
          <w:szCs w:val="21"/>
        </w:rPr>
      </w:pPr>
      <w:r w:rsidRPr="00E03B33">
        <w:rPr>
          <w:rFonts w:ascii="宋体" w:eastAsia="宋体" w:hAnsi="宋体" w:cs="宋体" w:hint="eastAsia"/>
          <w:color w:val="000000"/>
          <w:kern w:val="0"/>
          <w:szCs w:val="21"/>
        </w:rPr>
        <w:t>教学内容</w:t>
      </w:r>
    </w:p>
    <w:p w14:paraId="3B1DDAF9" w14:textId="01778F72" w:rsidR="00E42990" w:rsidRPr="00E03B33" w:rsidRDefault="003D0D5F" w:rsidP="00E42990">
      <w:pPr>
        <w:widowControl/>
        <w:spacing w:beforeLines="50" w:before="156" w:afterLines="50" w:after="156"/>
        <w:ind w:left="420"/>
        <w:jc w:val="left"/>
        <w:rPr>
          <w:rFonts w:ascii="宋体" w:eastAsia="宋体" w:hAnsi="宋体"/>
          <w:szCs w:val="21"/>
        </w:rPr>
      </w:pPr>
      <w:r>
        <w:rPr>
          <w:rFonts w:ascii="宋体" w:eastAsia="宋体" w:hAnsi="宋体" w:hint="eastAsia"/>
          <w:szCs w:val="21"/>
        </w:rPr>
        <w:t>采用课堂讨论、教师给学生手绘修改方案等方式，学生在前提调研和方案分析基础上提出设计概念，教师一对一辅导，明确设计深化方向，引导学生思考居住区规划设计的推进逻辑，重点梳理各系统自身和各系统之间的关系，功能合理、流线清晰、建筑关系明确，并完成建筑平立面设计和整体造型、景观的设计。</w:t>
      </w:r>
    </w:p>
    <w:p w14:paraId="036664B1" w14:textId="77777777" w:rsidR="00E42990" w:rsidRPr="00926131" w:rsidRDefault="00E42990" w:rsidP="0024682A">
      <w:pPr>
        <w:pStyle w:val="ac"/>
        <w:widowControl/>
        <w:numPr>
          <w:ilvl w:val="0"/>
          <w:numId w:val="3"/>
        </w:numPr>
        <w:spacing w:beforeLines="50" w:before="156" w:afterLines="50" w:after="156"/>
        <w:ind w:firstLineChars="0"/>
        <w:jc w:val="left"/>
        <w:rPr>
          <w:rFonts w:ascii="宋体" w:eastAsia="宋体" w:hAnsi="宋体" w:cs="宋体"/>
          <w:color w:val="000000"/>
          <w:kern w:val="0"/>
          <w:szCs w:val="21"/>
        </w:rPr>
      </w:pPr>
      <w:r w:rsidRPr="00926131">
        <w:rPr>
          <w:rFonts w:ascii="宋体" w:eastAsia="宋体" w:hAnsi="宋体" w:cs="宋体" w:hint="eastAsia"/>
          <w:color w:val="000000"/>
          <w:kern w:val="0"/>
          <w:szCs w:val="21"/>
        </w:rPr>
        <w:t xml:space="preserve">教学方法 </w:t>
      </w:r>
    </w:p>
    <w:p w14:paraId="0A3192CD" w14:textId="7E8FFB13" w:rsidR="00E42990" w:rsidRPr="00926131" w:rsidRDefault="00E42990" w:rsidP="00E42990">
      <w:pPr>
        <w:widowControl/>
        <w:spacing w:beforeLines="50" w:before="156" w:afterLines="50" w:after="156"/>
        <w:ind w:left="420"/>
        <w:jc w:val="left"/>
        <w:rPr>
          <w:rFonts w:ascii="宋体" w:eastAsia="宋体" w:hAnsi="宋体" w:cs="宋体"/>
          <w:color w:val="000000"/>
          <w:kern w:val="0"/>
          <w:szCs w:val="21"/>
        </w:rPr>
      </w:pPr>
      <w:r>
        <w:rPr>
          <w:rFonts w:ascii="宋体" w:eastAsia="宋体" w:hAnsi="宋体" w:cs="宋体" w:hint="eastAsia"/>
          <w:color w:val="000000"/>
          <w:kern w:val="0"/>
          <w:szCs w:val="21"/>
        </w:rPr>
        <w:t>采用</w:t>
      </w:r>
      <w:r w:rsidR="003D0D5F">
        <w:rPr>
          <w:rFonts w:ascii="宋体" w:eastAsia="宋体" w:hAnsi="宋体" w:cs="宋体" w:hint="eastAsia"/>
          <w:color w:val="000000"/>
          <w:kern w:val="0"/>
          <w:szCs w:val="21"/>
        </w:rPr>
        <w:t>案例研习</w:t>
      </w:r>
      <w:r>
        <w:rPr>
          <w:rFonts w:ascii="宋体" w:eastAsia="宋体" w:hAnsi="宋体" w:cs="宋体" w:hint="eastAsia"/>
          <w:color w:val="000000"/>
          <w:kern w:val="0"/>
          <w:szCs w:val="21"/>
        </w:rPr>
        <w:t>，集中汇报，研讨交流，集中与分散指导相结合的方式。</w:t>
      </w:r>
    </w:p>
    <w:p w14:paraId="2AD9744D" w14:textId="77777777" w:rsidR="00E42990" w:rsidRPr="00313A87" w:rsidRDefault="00E42990" w:rsidP="00E42990">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734F7FCB" w14:textId="77777777" w:rsidR="00E42990" w:rsidRDefault="00E42990" w:rsidP="00E4299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每组按要求进度提交作业，老师根据作业和汇报情况进行检查指导。</w:t>
      </w:r>
    </w:p>
    <w:p w14:paraId="4BE67612" w14:textId="70A72174" w:rsidR="00E42990" w:rsidRDefault="00E42990" w:rsidP="00E4299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lastRenderedPageBreak/>
        <w:t>作业：</w:t>
      </w:r>
      <w:r w:rsidR="00BA4048">
        <w:rPr>
          <w:rFonts w:ascii="宋体" w:eastAsia="宋体" w:hAnsi="宋体" w:cs="TimesNewRomanPSMT" w:hint="eastAsia"/>
          <w:color w:val="000000"/>
          <w:kern w:val="0"/>
          <w:szCs w:val="21"/>
        </w:rPr>
        <w:t>一草、二草、正草</w:t>
      </w:r>
      <w:r w:rsidR="00776410">
        <w:rPr>
          <w:rFonts w:ascii="宋体" w:eastAsia="宋体" w:hAnsi="宋体" w:cs="TimesNewRomanPSMT" w:hint="eastAsia"/>
          <w:color w:val="000000"/>
          <w:kern w:val="0"/>
          <w:szCs w:val="21"/>
        </w:rPr>
        <w:t>草图提交、</w:t>
      </w:r>
      <w:r w:rsidR="00432F81">
        <w:rPr>
          <w:rFonts w:ascii="宋体" w:eastAsia="宋体" w:hAnsi="宋体" w:cs="TimesNewRomanPSMT" w:hint="eastAsia"/>
          <w:color w:val="000000"/>
          <w:kern w:val="0"/>
          <w:szCs w:val="21"/>
        </w:rPr>
        <w:t>SU模型修改和深化、</w:t>
      </w:r>
      <w:r w:rsidR="00776410">
        <w:rPr>
          <w:rFonts w:ascii="宋体" w:eastAsia="宋体" w:hAnsi="宋体" w:cs="TimesNewRomanPSMT" w:hint="eastAsia"/>
          <w:color w:val="000000"/>
          <w:kern w:val="0"/>
          <w:szCs w:val="21"/>
        </w:rPr>
        <w:t>教师批改</w:t>
      </w:r>
      <w:r>
        <w:rPr>
          <w:rFonts w:ascii="宋体" w:eastAsia="宋体" w:hAnsi="宋体" w:cs="TimesNewRomanPSMT" w:hint="eastAsia"/>
          <w:color w:val="000000"/>
          <w:kern w:val="0"/>
          <w:szCs w:val="21"/>
        </w:rPr>
        <w:t>及</w:t>
      </w:r>
      <w:r w:rsidR="00776410">
        <w:rPr>
          <w:rFonts w:ascii="宋体" w:eastAsia="宋体" w:hAnsi="宋体" w:cs="TimesNewRomanPSMT" w:hint="eastAsia"/>
          <w:color w:val="000000"/>
          <w:kern w:val="0"/>
          <w:szCs w:val="21"/>
        </w:rPr>
        <w:t>中期汇报的图纸和</w:t>
      </w:r>
      <w:r>
        <w:rPr>
          <w:rFonts w:ascii="宋体" w:eastAsia="宋体" w:hAnsi="宋体" w:cs="TimesNewRomanPSMT" w:hint="eastAsia"/>
          <w:color w:val="000000"/>
          <w:kern w:val="0"/>
          <w:szCs w:val="21"/>
        </w:rPr>
        <w:t>PPT</w:t>
      </w:r>
      <w:r w:rsidR="007A0B1E">
        <w:rPr>
          <w:rFonts w:ascii="宋体" w:eastAsia="宋体" w:hAnsi="宋体" w:cs="TimesNewRomanPSMT" w:hint="eastAsia"/>
          <w:color w:val="000000"/>
          <w:kern w:val="0"/>
          <w:szCs w:val="21"/>
        </w:rPr>
        <w:t>、SU模型</w:t>
      </w:r>
    </w:p>
    <w:p w14:paraId="206CFFA0" w14:textId="56BB5D78" w:rsidR="00BA4048" w:rsidRDefault="00BA4048" w:rsidP="00E42990">
      <w:pPr>
        <w:widowControl/>
        <w:spacing w:beforeLines="50" w:before="156" w:afterLines="50" w:after="156"/>
        <w:ind w:firstLineChars="200" w:firstLine="420"/>
        <w:jc w:val="left"/>
        <w:rPr>
          <w:rFonts w:ascii="宋体" w:eastAsia="宋体" w:hAnsi="宋体" w:cs="TimesNewRomanPSMT"/>
          <w:color w:val="000000"/>
          <w:kern w:val="0"/>
          <w:szCs w:val="21"/>
        </w:rPr>
      </w:pPr>
    </w:p>
    <w:p w14:paraId="7258AF5B" w14:textId="5E27B113" w:rsidR="007A0B1E" w:rsidRPr="00E42990" w:rsidRDefault="007A0B1E" w:rsidP="007A0B1E">
      <w:pPr>
        <w:widowControl/>
        <w:spacing w:beforeLines="50" w:before="156" w:afterLines="50" w:after="156"/>
        <w:ind w:firstLineChars="200" w:firstLine="482"/>
        <w:jc w:val="left"/>
        <w:rPr>
          <w:rFonts w:ascii="黑体" w:eastAsia="黑体" w:hAnsi="黑体" w:cs="Times New Roman"/>
          <w:b/>
          <w:sz w:val="24"/>
          <w:szCs w:val="24"/>
        </w:rPr>
      </w:pPr>
      <w:r w:rsidRPr="00E42990">
        <w:rPr>
          <w:rFonts w:ascii="黑体" w:eastAsia="黑体" w:hAnsi="黑体" w:cs="Times New Roman" w:hint="eastAsia"/>
          <w:b/>
          <w:sz w:val="24"/>
          <w:szCs w:val="24"/>
        </w:rPr>
        <w:t>模块</w:t>
      </w:r>
      <w:r>
        <w:rPr>
          <w:rFonts w:ascii="黑体" w:eastAsia="黑体" w:hAnsi="黑体" w:cs="Times New Roman" w:hint="eastAsia"/>
          <w:b/>
          <w:sz w:val="24"/>
          <w:szCs w:val="24"/>
        </w:rPr>
        <w:t>三</w:t>
      </w:r>
      <w:r w:rsidRPr="00E42990">
        <w:rPr>
          <w:rFonts w:ascii="黑体" w:eastAsia="黑体" w:hAnsi="黑体" w:cs="Times New Roman" w:hint="eastAsia"/>
          <w:b/>
          <w:sz w:val="24"/>
          <w:szCs w:val="24"/>
        </w:rPr>
        <w:t xml:space="preserve"> </w:t>
      </w:r>
      <w:r>
        <w:rPr>
          <w:rFonts w:ascii="黑体" w:eastAsia="黑体" w:hAnsi="黑体" w:cs="Times New Roman" w:hint="eastAsia"/>
          <w:b/>
          <w:sz w:val="24"/>
          <w:szCs w:val="24"/>
        </w:rPr>
        <w:t>技术深化设计</w:t>
      </w:r>
    </w:p>
    <w:p w14:paraId="4F4C1A76" w14:textId="77777777" w:rsidR="007A0B1E" w:rsidRPr="0024682A" w:rsidRDefault="007A0B1E" w:rsidP="007A0B1E">
      <w:pPr>
        <w:pStyle w:val="ac"/>
        <w:widowControl/>
        <w:numPr>
          <w:ilvl w:val="0"/>
          <w:numId w:val="3"/>
        </w:numPr>
        <w:spacing w:beforeLines="50" w:before="156" w:afterLines="50" w:after="156"/>
        <w:ind w:firstLineChars="0"/>
        <w:jc w:val="left"/>
        <w:rPr>
          <w:rFonts w:ascii="宋体" w:eastAsia="宋体" w:hAnsi="宋体" w:cs="宋体"/>
          <w:color w:val="000000"/>
          <w:kern w:val="0"/>
          <w:szCs w:val="21"/>
        </w:rPr>
      </w:pPr>
      <w:r w:rsidRPr="0024682A">
        <w:rPr>
          <w:rFonts w:ascii="宋体" w:eastAsia="宋体" w:hAnsi="宋体" w:cs="宋体" w:hint="eastAsia"/>
          <w:color w:val="000000"/>
          <w:kern w:val="0"/>
          <w:szCs w:val="21"/>
        </w:rPr>
        <w:t xml:space="preserve">教学目标 </w:t>
      </w:r>
    </w:p>
    <w:p w14:paraId="35A009FE" w14:textId="0AEED27E" w:rsidR="007A0B1E" w:rsidRPr="00315381" w:rsidRDefault="007A0B1E" w:rsidP="007A0B1E">
      <w:pPr>
        <w:pStyle w:val="ac"/>
        <w:widowControl/>
        <w:spacing w:beforeLines="50" w:before="156" w:afterLines="50" w:after="156"/>
        <w:ind w:left="780" w:firstLineChars="0" w:firstLine="0"/>
        <w:jc w:val="left"/>
        <w:rPr>
          <w:rFonts w:ascii="宋体" w:eastAsia="宋体" w:hAnsi="宋体"/>
          <w:szCs w:val="21"/>
        </w:rPr>
      </w:pPr>
      <w:r>
        <w:rPr>
          <w:rFonts w:ascii="宋体" w:eastAsia="宋体" w:hAnsi="宋体" w:hint="eastAsia"/>
          <w:szCs w:val="21"/>
        </w:rPr>
        <w:t>在方案设计和深化过程的基础上</w:t>
      </w:r>
      <w:r w:rsidRPr="00315381">
        <w:rPr>
          <w:rFonts w:ascii="宋体" w:eastAsia="宋体" w:hAnsi="宋体" w:hint="eastAsia"/>
          <w:szCs w:val="21"/>
        </w:rPr>
        <w:t>，</w:t>
      </w:r>
      <w:r>
        <w:rPr>
          <w:rFonts w:ascii="宋体" w:eastAsia="宋体" w:hAnsi="宋体" w:hint="eastAsia"/>
          <w:szCs w:val="21"/>
        </w:rPr>
        <w:t>完成最终的景观深化和建筑细部设计，综合运用各种技术表现手法，</w:t>
      </w:r>
      <w:r w:rsidRPr="00315381">
        <w:rPr>
          <w:rFonts w:ascii="宋体" w:eastAsia="宋体" w:hAnsi="宋体" w:hint="eastAsia"/>
          <w:szCs w:val="21"/>
        </w:rPr>
        <w:t>完成方案的设计</w:t>
      </w:r>
      <w:r>
        <w:rPr>
          <w:rFonts w:ascii="宋体" w:eastAsia="宋体" w:hAnsi="宋体" w:hint="eastAsia"/>
          <w:szCs w:val="21"/>
        </w:rPr>
        <w:t>和最终表现</w:t>
      </w:r>
      <w:r w:rsidRPr="00315381">
        <w:rPr>
          <w:rFonts w:ascii="宋体" w:eastAsia="宋体" w:hAnsi="宋体" w:hint="eastAsia"/>
          <w:szCs w:val="21"/>
        </w:rPr>
        <w:t>。</w:t>
      </w:r>
    </w:p>
    <w:p w14:paraId="57AC290B" w14:textId="77777777" w:rsidR="007A0B1E" w:rsidRPr="0024682A" w:rsidRDefault="007A0B1E" w:rsidP="007A0B1E">
      <w:pPr>
        <w:pStyle w:val="ac"/>
        <w:widowControl/>
        <w:numPr>
          <w:ilvl w:val="0"/>
          <w:numId w:val="3"/>
        </w:numPr>
        <w:spacing w:beforeLines="50" w:before="156" w:afterLines="50" w:after="156"/>
        <w:ind w:firstLineChars="0"/>
        <w:jc w:val="left"/>
        <w:rPr>
          <w:rFonts w:ascii="宋体" w:eastAsia="宋体" w:hAnsi="宋体" w:cs="宋体"/>
          <w:color w:val="000000"/>
          <w:kern w:val="0"/>
          <w:szCs w:val="21"/>
        </w:rPr>
      </w:pPr>
      <w:r w:rsidRPr="0024682A">
        <w:rPr>
          <w:rFonts w:ascii="宋体" w:eastAsia="宋体" w:hAnsi="宋体" w:cs="宋体" w:hint="eastAsia"/>
          <w:color w:val="000000"/>
          <w:kern w:val="0"/>
          <w:szCs w:val="21"/>
        </w:rPr>
        <w:t>教学重难点</w:t>
      </w:r>
    </w:p>
    <w:p w14:paraId="02AF67B0" w14:textId="0C9A64A2" w:rsidR="007A0B1E" w:rsidRPr="00032800" w:rsidRDefault="007A0B1E" w:rsidP="007A0B1E">
      <w:pPr>
        <w:widowControl/>
        <w:spacing w:beforeLines="50" w:before="156" w:afterLines="50" w:after="156"/>
        <w:ind w:left="420"/>
        <w:jc w:val="left"/>
        <w:rPr>
          <w:rFonts w:ascii="宋体" w:eastAsia="宋体" w:hAnsi="宋体" w:cs="宋体"/>
          <w:color w:val="000000"/>
          <w:kern w:val="0"/>
          <w:szCs w:val="21"/>
        </w:rPr>
      </w:pPr>
      <w:r>
        <w:rPr>
          <w:rFonts w:ascii="宋体" w:eastAsia="宋体" w:hAnsi="宋体" w:cs="宋体" w:hint="eastAsia"/>
          <w:color w:val="000000"/>
          <w:kern w:val="0"/>
          <w:szCs w:val="21"/>
        </w:rPr>
        <w:t>教学重难点是如何综合利用各种技术手段，增进对方案的深度理解和想象，完成各种立体模型、平面图纸的构建、绘制，并在这个最终表现过程中借助技术工具的具象化手段最终完善方案的各种细部设计。</w:t>
      </w:r>
    </w:p>
    <w:p w14:paraId="1E297281" w14:textId="77777777" w:rsidR="007A0B1E" w:rsidRPr="00E03B33" w:rsidRDefault="007A0B1E" w:rsidP="007A0B1E">
      <w:pPr>
        <w:pStyle w:val="ac"/>
        <w:widowControl/>
        <w:numPr>
          <w:ilvl w:val="0"/>
          <w:numId w:val="3"/>
        </w:numPr>
        <w:spacing w:beforeLines="50" w:before="156" w:afterLines="50" w:after="156"/>
        <w:ind w:firstLineChars="0"/>
        <w:jc w:val="left"/>
        <w:rPr>
          <w:rFonts w:ascii="宋体" w:eastAsia="宋体" w:hAnsi="宋体" w:cs="宋体"/>
          <w:color w:val="000000"/>
          <w:kern w:val="0"/>
          <w:szCs w:val="21"/>
        </w:rPr>
      </w:pPr>
      <w:r w:rsidRPr="00E03B33">
        <w:rPr>
          <w:rFonts w:ascii="宋体" w:eastAsia="宋体" w:hAnsi="宋体" w:cs="宋体" w:hint="eastAsia"/>
          <w:color w:val="000000"/>
          <w:kern w:val="0"/>
          <w:szCs w:val="21"/>
        </w:rPr>
        <w:t>教学内容</w:t>
      </w:r>
    </w:p>
    <w:p w14:paraId="371A6EBF" w14:textId="10D700EF" w:rsidR="007A0B1E" w:rsidRPr="00E03B33" w:rsidRDefault="007A0B1E" w:rsidP="007A0B1E">
      <w:pPr>
        <w:widowControl/>
        <w:spacing w:beforeLines="50" w:before="156" w:afterLines="50" w:after="156"/>
        <w:ind w:left="420"/>
        <w:jc w:val="left"/>
        <w:rPr>
          <w:rFonts w:ascii="宋体" w:eastAsia="宋体" w:hAnsi="宋体"/>
          <w:szCs w:val="21"/>
        </w:rPr>
      </w:pPr>
      <w:r>
        <w:rPr>
          <w:rFonts w:ascii="宋体" w:eastAsia="宋体" w:hAnsi="宋体" w:hint="eastAsia"/>
          <w:szCs w:val="21"/>
        </w:rPr>
        <w:t>深化设计和图纸表达方案总平面、道路交通系统、绿化景观系统、空间形态系统、建筑造型设计、建筑细部完善、景观节点放大、规划构思演绎设计分析图</w:t>
      </w:r>
      <w:r w:rsidR="00F7024A">
        <w:rPr>
          <w:rFonts w:ascii="宋体" w:eastAsia="宋体" w:hAnsi="宋体" w:hint="eastAsia"/>
          <w:szCs w:val="21"/>
        </w:rPr>
        <w:t>、图纸版面设计</w:t>
      </w:r>
      <w:r>
        <w:rPr>
          <w:rFonts w:ascii="宋体" w:eastAsia="宋体" w:hAnsi="宋体" w:hint="eastAsia"/>
          <w:szCs w:val="21"/>
        </w:rPr>
        <w:t>等最终设计和图纸表现。</w:t>
      </w:r>
    </w:p>
    <w:p w14:paraId="0C17627E" w14:textId="77777777" w:rsidR="007A0B1E" w:rsidRPr="00926131" w:rsidRDefault="007A0B1E" w:rsidP="007A0B1E">
      <w:pPr>
        <w:pStyle w:val="ac"/>
        <w:widowControl/>
        <w:numPr>
          <w:ilvl w:val="0"/>
          <w:numId w:val="3"/>
        </w:numPr>
        <w:spacing w:beforeLines="50" w:before="156" w:afterLines="50" w:after="156"/>
        <w:ind w:firstLineChars="0"/>
        <w:jc w:val="left"/>
        <w:rPr>
          <w:rFonts w:ascii="宋体" w:eastAsia="宋体" w:hAnsi="宋体" w:cs="宋体"/>
          <w:color w:val="000000"/>
          <w:kern w:val="0"/>
          <w:szCs w:val="21"/>
        </w:rPr>
      </w:pPr>
      <w:r w:rsidRPr="00926131">
        <w:rPr>
          <w:rFonts w:ascii="宋体" w:eastAsia="宋体" w:hAnsi="宋体" w:cs="宋体" w:hint="eastAsia"/>
          <w:color w:val="000000"/>
          <w:kern w:val="0"/>
          <w:szCs w:val="21"/>
        </w:rPr>
        <w:t xml:space="preserve">教学方法 </w:t>
      </w:r>
    </w:p>
    <w:p w14:paraId="782A2BB9" w14:textId="7B5C9439" w:rsidR="007A0B1E" w:rsidRPr="00926131" w:rsidRDefault="007A0B1E" w:rsidP="007A0B1E">
      <w:pPr>
        <w:widowControl/>
        <w:spacing w:beforeLines="50" w:before="156" w:afterLines="50" w:after="156"/>
        <w:ind w:left="420"/>
        <w:jc w:val="left"/>
        <w:rPr>
          <w:rFonts w:ascii="宋体" w:eastAsia="宋体" w:hAnsi="宋体" w:cs="宋体"/>
          <w:color w:val="000000"/>
          <w:kern w:val="0"/>
          <w:szCs w:val="21"/>
        </w:rPr>
      </w:pPr>
      <w:r>
        <w:rPr>
          <w:rFonts w:ascii="宋体" w:eastAsia="宋体" w:hAnsi="宋体" w:cs="宋体" w:hint="eastAsia"/>
          <w:color w:val="000000"/>
          <w:kern w:val="0"/>
          <w:szCs w:val="21"/>
        </w:rPr>
        <w:t>采用案例研习，一对一逐一分析指导，研讨交流，集中与分散指导相结合的方式。</w:t>
      </w:r>
    </w:p>
    <w:p w14:paraId="04DC6201" w14:textId="77777777" w:rsidR="007A0B1E" w:rsidRPr="00313A87" w:rsidRDefault="007A0B1E" w:rsidP="007A0B1E">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15A87557" w14:textId="77777777" w:rsidR="007A0B1E" w:rsidRDefault="007A0B1E" w:rsidP="007A0B1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每组按要求进度提交作业，老师根据作业和汇报情况进行检查指导。</w:t>
      </w:r>
    </w:p>
    <w:p w14:paraId="6CFDA805" w14:textId="58B4B5AF" w:rsidR="007A0B1E" w:rsidRDefault="007A0B1E" w:rsidP="007A0B1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作业：</w:t>
      </w:r>
      <w:r w:rsidR="00F7024A">
        <w:rPr>
          <w:rFonts w:ascii="宋体" w:eastAsia="宋体" w:hAnsi="宋体" w:cs="TimesNewRomanPSMT" w:hint="eastAsia"/>
          <w:color w:val="000000"/>
          <w:kern w:val="0"/>
          <w:szCs w:val="21"/>
        </w:rPr>
        <w:t>规范检查与修正、正图</w:t>
      </w:r>
      <w:r>
        <w:rPr>
          <w:rFonts w:ascii="宋体" w:eastAsia="宋体" w:hAnsi="宋体" w:cs="TimesNewRomanPSMT" w:hint="eastAsia"/>
          <w:color w:val="000000"/>
          <w:kern w:val="0"/>
          <w:szCs w:val="21"/>
        </w:rPr>
        <w:t>终期图纸</w:t>
      </w:r>
    </w:p>
    <w:p w14:paraId="27AAD311" w14:textId="544440E1" w:rsidR="00F7024A" w:rsidRPr="00F7024A" w:rsidRDefault="00F7024A" w:rsidP="00F7024A">
      <w:pPr>
        <w:widowControl/>
        <w:spacing w:beforeLines="50" w:before="156" w:afterLines="50" w:after="156"/>
        <w:ind w:firstLineChars="200" w:firstLine="482"/>
        <w:jc w:val="left"/>
        <w:rPr>
          <w:rFonts w:ascii="黑体" w:eastAsia="黑体" w:hAnsi="黑体" w:cs="Times New Roman"/>
          <w:b/>
          <w:sz w:val="24"/>
          <w:szCs w:val="24"/>
        </w:rPr>
      </w:pPr>
      <w:r w:rsidRPr="00F7024A">
        <w:rPr>
          <w:rFonts w:ascii="黑体" w:eastAsia="黑体" w:hAnsi="黑体" w:cs="Times New Roman" w:hint="eastAsia"/>
          <w:b/>
          <w:sz w:val="24"/>
          <w:szCs w:val="24"/>
        </w:rPr>
        <w:t>期末考试：方案汇报评图（第8周）</w:t>
      </w:r>
    </w:p>
    <w:p w14:paraId="66ACD2D4" w14:textId="32762703" w:rsidR="00313A87" w:rsidRDefault="00313A87" w:rsidP="00DD7B5F">
      <w:pPr>
        <w:widowControl/>
        <w:spacing w:beforeLines="50" w:before="156" w:afterLines="50" w:after="156"/>
        <w:ind w:firstLineChars="200" w:firstLine="562"/>
        <w:jc w:val="left"/>
      </w:pPr>
      <w:r w:rsidRPr="00313A87">
        <w:rPr>
          <w:rFonts w:ascii="黑体" w:eastAsia="黑体" w:hAnsi="黑体" w:hint="eastAsia"/>
          <w:b/>
          <w:sz w:val="28"/>
          <w:szCs w:val="28"/>
        </w:rPr>
        <w:t>四、学时分配</w:t>
      </w:r>
    </w:p>
    <w:p w14:paraId="0F2107CE" w14:textId="0EF907BE"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p>
    <w:tbl>
      <w:tblPr>
        <w:tblStyle w:val="a9"/>
        <w:tblW w:w="0" w:type="auto"/>
        <w:jc w:val="center"/>
        <w:tblLook w:val="04A0" w:firstRow="1" w:lastRow="0" w:firstColumn="1" w:lastColumn="0" w:noHBand="0" w:noVBand="1"/>
      </w:tblPr>
      <w:tblGrid>
        <w:gridCol w:w="2765"/>
        <w:gridCol w:w="2765"/>
        <w:gridCol w:w="2766"/>
      </w:tblGrid>
      <w:tr w:rsidR="00CA53B2" w14:paraId="7A3E057F" w14:textId="77777777" w:rsidTr="00D715F7">
        <w:trPr>
          <w:trHeight w:val="340"/>
          <w:jc w:val="center"/>
        </w:trPr>
        <w:tc>
          <w:tcPr>
            <w:tcW w:w="2765" w:type="dxa"/>
            <w:vAlign w:val="center"/>
          </w:tcPr>
          <w:p w14:paraId="013515D3"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w:t>
            </w:r>
          </w:p>
        </w:tc>
        <w:tc>
          <w:tcPr>
            <w:tcW w:w="2765" w:type="dxa"/>
            <w:vAlign w:val="center"/>
          </w:tcPr>
          <w:p w14:paraId="6C92E4AA"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章节内容</w:t>
            </w:r>
          </w:p>
        </w:tc>
        <w:tc>
          <w:tcPr>
            <w:tcW w:w="2766" w:type="dxa"/>
            <w:vAlign w:val="center"/>
          </w:tcPr>
          <w:p w14:paraId="5A5B439F"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学时分配</w:t>
            </w:r>
          </w:p>
        </w:tc>
      </w:tr>
      <w:tr w:rsidR="00CA53B2" w14:paraId="5D26F2A2" w14:textId="77777777" w:rsidTr="00D715F7">
        <w:trPr>
          <w:trHeight w:val="340"/>
          <w:jc w:val="center"/>
        </w:trPr>
        <w:tc>
          <w:tcPr>
            <w:tcW w:w="2765" w:type="dxa"/>
            <w:vAlign w:val="center"/>
          </w:tcPr>
          <w:p w14:paraId="3865D811" w14:textId="464857E3" w:rsidR="00CA53B2" w:rsidRPr="0034254B" w:rsidRDefault="00810870" w:rsidP="00DD7B5F">
            <w:pPr>
              <w:widowControl/>
              <w:spacing w:beforeLines="50" w:before="156" w:afterLines="50" w:after="156"/>
              <w:jc w:val="center"/>
              <w:rPr>
                <w:rFonts w:ascii="宋体" w:eastAsia="宋体" w:hAnsi="宋体"/>
              </w:rPr>
            </w:pPr>
            <w:r>
              <w:rPr>
                <w:rFonts w:ascii="宋体" w:eastAsia="宋体" w:hAnsi="宋体" w:hint="eastAsia"/>
              </w:rPr>
              <w:t>模块一</w:t>
            </w:r>
          </w:p>
        </w:tc>
        <w:tc>
          <w:tcPr>
            <w:tcW w:w="2765" w:type="dxa"/>
            <w:vAlign w:val="center"/>
          </w:tcPr>
          <w:p w14:paraId="361ED2A0" w14:textId="5BF3BA15" w:rsidR="00CA53B2" w:rsidRPr="0034254B" w:rsidRDefault="00810870" w:rsidP="00DD7B5F">
            <w:pPr>
              <w:widowControl/>
              <w:spacing w:beforeLines="50" w:before="156" w:afterLines="50" w:after="156"/>
              <w:jc w:val="center"/>
              <w:rPr>
                <w:rFonts w:ascii="宋体" w:eastAsia="宋体" w:hAnsi="宋体"/>
              </w:rPr>
            </w:pPr>
            <w:r w:rsidRPr="00810870">
              <w:rPr>
                <w:rFonts w:ascii="宋体" w:eastAsia="宋体" w:hAnsi="宋体" w:hint="eastAsia"/>
              </w:rPr>
              <w:t>现状与案例综合分析</w:t>
            </w:r>
          </w:p>
        </w:tc>
        <w:tc>
          <w:tcPr>
            <w:tcW w:w="2766" w:type="dxa"/>
            <w:vAlign w:val="center"/>
          </w:tcPr>
          <w:p w14:paraId="578324C8" w14:textId="2694ABC3" w:rsidR="00CA53B2" w:rsidRPr="0034254B" w:rsidRDefault="00810870" w:rsidP="00DD7B5F">
            <w:pPr>
              <w:widowControl/>
              <w:spacing w:beforeLines="50" w:before="156" w:afterLines="50" w:after="156"/>
              <w:jc w:val="center"/>
              <w:rPr>
                <w:rFonts w:ascii="宋体" w:eastAsia="宋体" w:hAnsi="宋体"/>
              </w:rPr>
            </w:pPr>
            <w:r>
              <w:rPr>
                <w:rFonts w:ascii="宋体" w:eastAsia="宋体" w:hAnsi="宋体" w:hint="eastAsia"/>
              </w:rPr>
              <w:t>8</w:t>
            </w:r>
          </w:p>
        </w:tc>
      </w:tr>
      <w:tr w:rsidR="00CA53B2" w14:paraId="7CFBDF4E" w14:textId="77777777" w:rsidTr="00D715F7">
        <w:trPr>
          <w:trHeight w:val="340"/>
          <w:jc w:val="center"/>
        </w:trPr>
        <w:tc>
          <w:tcPr>
            <w:tcW w:w="2765" w:type="dxa"/>
            <w:vAlign w:val="center"/>
          </w:tcPr>
          <w:p w14:paraId="3A3712DC" w14:textId="4FAD7598" w:rsidR="00CA53B2" w:rsidRPr="0034254B" w:rsidRDefault="00810870" w:rsidP="00DD7B5F">
            <w:pPr>
              <w:widowControl/>
              <w:spacing w:beforeLines="50" w:before="156" w:afterLines="50" w:after="156"/>
              <w:jc w:val="center"/>
              <w:rPr>
                <w:rFonts w:ascii="宋体" w:eastAsia="宋体" w:hAnsi="宋体"/>
              </w:rPr>
            </w:pPr>
            <w:r>
              <w:rPr>
                <w:rFonts w:ascii="宋体" w:eastAsia="宋体" w:hAnsi="宋体" w:hint="eastAsia"/>
              </w:rPr>
              <w:t>模块二</w:t>
            </w:r>
          </w:p>
        </w:tc>
        <w:tc>
          <w:tcPr>
            <w:tcW w:w="2765" w:type="dxa"/>
            <w:vAlign w:val="center"/>
          </w:tcPr>
          <w:p w14:paraId="6DDB4BE0" w14:textId="23790930" w:rsidR="00CA53B2" w:rsidRPr="0034254B" w:rsidRDefault="00810870" w:rsidP="00DD7B5F">
            <w:pPr>
              <w:widowControl/>
              <w:spacing w:beforeLines="50" w:before="156" w:afterLines="50" w:after="156"/>
              <w:jc w:val="center"/>
              <w:rPr>
                <w:rFonts w:ascii="宋体" w:eastAsia="宋体" w:hAnsi="宋体"/>
              </w:rPr>
            </w:pPr>
            <w:r w:rsidRPr="00810870">
              <w:rPr>
                <w:rFonts w:ascii="宋体" w:eastAsia="宋体" w:hAnsi="宋体" w:hint="eastAsia"/>
              </w:rPr>
              <w:t>方案设计与深化</w:t>
            </w:r>
          </w:p>
        </w:tc>
        <w:tc>
          <w:tcPr>
            <w:tcW w:w="2766" w:type="dxa"/>
            <w:vAlign w:val="center"/>
          </w:tcPr>
          <w:p w14:paraId="10FAB4EF" w14:textId="0372DCB4" w:rsidR="00CA53B2" w:rsidRPr="0034254B" w:rsidRDefault="00810870" w:rsidP="00DD7B5F">
            <w:pPr>
              <w:widowControl/>
              <w:spacing w:beforeLines="50" w:before="156" w:afterLines="50" w:after="156"/>
              <w:jc w:val="center"/>
              <w:rPr>
                <w:rFonts w:ascii="宋体" w:eastAsia="宋体" w:hAnsi="宋体"/>
              </w:rPr>
            </w:pPr>
            <w:r>
              <w:rPr>
                <w:rFonts w:ascii="宋体" w:eastAsia="宋体" w:hAnsi="宋体" w:hint="eastAsia"/>
              </w:rPr>
              <w:t>3</w:t>
            </w:r>
            <w:r>
              <w:rPr>
                <w:rFonts w:ascii="宋体" w:eastAsia="宋体" w:hAnsi="宋体"/>
              </w:rPr>
              <w:t>6</w:t>
            </w:r>
          </w:p>
        </w:tc>
      </w:tr>
      <w:tr w:rsidR="00CA53B2" w14:paraId="2DBBD010" w14:textId="77777777" w:rsidTr="00D715F7">
        <w:trPr>
          <w:trHeight w:val="340"/>
          <w:jc w:val="center"/>
        </w:trPr>
        <w:tc>
          <w:tcPr>
            <w:tcW w:w="2765" w:type="dxa"/>
            <w:vAlign w:val="center"/>
          </w:tcPr>
          <w:p w14:paraId="65B2B329" w14:textId="56178729" w:rsidR="00CA53B2" w:rsidRPr="0034254B" w:rsidRDefault="00810870" w:rsidP="00DD7B5F">
            <w:pPr>
              <w:widowControl/>
              <w:spacing w:beforeLines="50" w:before="156" w:afterLines="50" w:after="156"/>
              <w:jc w:val="center"/>
              <w:rPr>
                <w:rFonts w:ascii="宋体" w:eastAsia="宋体" w:hAnsi="宋体"/>
              </w:rPr>
            </w:pPr>
            <w:r>
              <w:rPr>
                <w:rFonts w:ascii="宋体" w:eastAsia="宋体" w:hAnsi="宋体" w:hint="eastAsia"/>
              </w:rPr>
              <w:t>模块三</w:t>
            </w:r>
          </w:p>
        </w:tc>
        <w:tc>
          <w:tcPr>
            <w:tcW w:w="2765" w:type="dxa"/>
            <w:vAlign w:val="center"/>
          </w:tcPr>
          <w:p w14:paraId="1390279B" w14:textId="1080BB42" w:rsidR="00CA53B2" w:rsidRPr="0034254B" w:rsidRDefault="00810870" w:rsidP="00DD7B5F">
            <w:pPr>
              <w:widowControl/>
              <w:spacing w:beforeLines="50" w:before="156" w:afterLines="50" w:after="156"/>
              <w:jc w:val="center"/>
              <w:rPr>
                <w:rFonts w:ascii="宋体" w:eastAsia="宋体" w:hAnsi="宋体"/>
              </w:rPr>
            </w:pPr>
            <w:r w:rsidRPr="00810870">
              <w:rPr>
                <w:rFonts w:ascii="宋体" w:eastAsia="宋体" w:hAnsi="宋体" w:hint="eastAsia"/>
              </w:rPr>
              <w:t>技术深化设计</w:t>
            </w:r>
          </w:p>
        </w:tc>
        <w:tc>
          <w:tcPr>
            <w:tcW w:w="2766" w:type="dxa"/>
            <w:vAlign w:val="center"/>
          </w:tcPr>
          <w:p w14:paraId="1C4C1484" w14:textId="59AD368A" w:rsidR="00CA53B2" w:rsidRPr="0034254B" w:rsidRDefault="00810870" w:rsidP="00DD7B5F">
            <w:pPr>
              <w:widowControl/>
              <w:spacing w:beforeLines="50" w:before="156" w:afterLines="50" w:after="156"/>
              <w:jc w:val="center"/>
              <w:rPr>
                <w:rFonts w:ascii="宋体" w:eastAsia="宋体" w:hAnsi="宋体"/>
              </w:rPr>
            </w:pPr>
            <w:r>
              <w:rPr>
                <w:rFonts w:ascii="宋体" w:eastAsia="宋体" w:hAnsi="宋体" w:hint="eastAsia"/>
              </w:rPr>
              <w:t>1</w:t>
            </w:r>
            <w:r>
              <w:rPr>
                <w:rFonts w:ascii="宋体" w:eastAsia="宋体" w:hAnsi="宋体"/>
              </w:rPr>
              <w:t>6</w:t>
            </w:r>
          </w:p>
        </w:tc>
      </w:tr>
      <w:tr w:rsidR="00CA53B2" w14:paraId="34DB9D92" w14:textId="77777777" w:rsidTr="00D715F7">
        <w:trPr>
          <w:trHeight w:val="340"/>
          <w:jc w:val="center"/>
        </w:trPr>
        <w:tc>
          <w:tcPr>
            <w:tcW w:w="2765" w:type="dxa"/>
            <w:vAlign w:val="center"/>
          </w:tcPr>
          <w:p w14:paraId="1929D3ED" w14:textId="4A56DE00" w:rsidR="00CA53B2" w:rsidRPr="0034254B" w:rsidRDefault="00810870" w:rsidP="00DD7B5F">
            <w:pPr>
              <w:widowControl/>
              <w:spacing w:beforeLines="50" w:before="156" w:afterLines="50" w:after="156"/>
              <w:jc w:val="center"/>
              <w:rPr>
                <w:rFonts w:ascii="宋体" w:eastAsia="宋体" w:hAnsi="宋体"/>
              </w:rPr>
            </w:pPr>
            <w:r>
              <w:rPr>
                <w:rFonts w:ascii="宋体" w:eastAsia="宋体" w:hAnsi="宋体" w:hint="eastAsia"/>
              </w:rPr>
              <w:t>期末考试</w:t>
            </w:r>
          </w:p>
        </w:tc>
        <w:tc>
          <w:tcPr>
            <w:tcW w:w="2765" w:type="dxa"/>
            <w:vAlign w:val="center"/>
          </w:tcPr>
          <w:p w14:paraId="74B3E3F7" w14:textId="54965701" w:rsidR="00CA53B2" w:rsidRPr="0034254B" w:rsidRDefault="00810870" w:rsidP="00DD7B5F">
            <w:pPr>
              <w:widowControl/>
              <w:spacing w:beforeLines="50" w:before="156" w:afterLines="50" w:after="156"/>
              <w:jc w:val="center"/>
              <w:rPr>
                <w:rFonts w:ascii="宋体" w:eastAsia="宋体" w:hAnsi="宋体"/>
              </w:rPr>
            </w:pPr>
            <w:r>
              <w:rPr>
                <w:rFonts w:ascii="宋体" w:eastAsia="宋体" w:hAnsi="宋体" w:hint="eastAsia"/>
              </w:rPr>
              <w:t>汇报评图</w:t>
            </w:r>
          </w:p>
        </w:tc>
        <w:tc>
          <w:tcPr>
            <w:tcW w:w="2766" w:type="dxa"/>
            <w:vAlign w:val="center"/>
          </w:tcPr>
          <w:p w14:paraId="343D75C4" w14:textId="68899677" w:rsidR="00CA53B2" w:rsidRPr="0034254B" w:rsidRDefault="00810870" w:rsidP="00DD7B5F">
            <w:pPr>
              <w:widowControl/>
              <w:spacing w:beforeLines="50" w:before="156" w:afterLines="50" w:after="156"/>
              <w:jc w:val="center"/>
              <w:rPr>
                <w:rFonts w:ascii="宋体" w:eastAsia="宋体" w:hAnsi="宋体"/>
              </w:rPr>
            </w:pPr>
            <w:r>
              <w:rPr>
                <w:rFonts w:ascii="宋体" w:eastAsia="宋体" w:hAnsi="宋体" w:hint="eastAsia"/>
              </w:rPr>
              <w:t>3</w:t>
            </w:r>
          </w:p>
        </w:tc>
      </w:tr>
      <w:tr w:rsidR="00810870" w14:paraId="27B1EE76" w14:textId="77777777" w:rsidTr="00F31378">
        <w:trPr>
          <w:trHeight w:val="340"/>
          <w:jc w:val="center"/>
        </w:trPr>
        <w:tc>
          <w:tcPr>
            <w:tcW w:w="5530" w:type="dxa"/>
            <w:gridSpan w:val="2"/>
            <w:vAlign w:val="center"/>
          </w:tcPr>
          <w:p w14:paraId="6363900F" w14:textId="334F637D" w:rsidR="00810870" w:rsidRPr="0034254B" w:rsidRDefault="00810870" w:rsidP="00DD7B5F">
            <w:pPr>
              <w:widowControl/>
              <w:spacing w:beforeLines="50" w:before="156" w:afterLines="50" w:after="156"/>
              <w:jc w:val="center"/>
              <w:rPr>
                <w:rFonts w:ascii="宋体" w:eastAsia="宋体" w:hAnsi="宋体"/>
              </w:rPr>
            </w:pPr>
            <w:r>
              <w:rPr>
                <w:rFonts w:ascii="宋体" w:eastAsia="宋体" w:hAnsi="宋体" w:hint="eastAsia"/>
              </w:rPr>
              <w:t>总计</w:t>
            </w:r>
          </w:p>
        </w:tc>
        <w:tc>
          <w:tcPr>
            <w:tcW w:w="2766" w:type="dxa"/>
            <w:vAlign w:val="center"/>
          </w:tcPr>
          <w:p w14:paraId="7D9A68C3" w14:textId="1A8E3CAE" w:rsidR="00810870" w:rsidRPr="0034254B" w:rsidRDefault="00810870" w:rsidP="00DD7B5F">
            <w:pPr>
              <w:widowControl/>
              <w:spacing w:beforeLines="50" w:before="156" w:afterLines="50" w:after="156"/>
              <w:jc w:val="center"/>
              <w:rPr>
                <w:rFonts w:ascii="宋体" w:eastAsia="宋体" w:hAnsi="宋体"/>
              </w:rPr>
            </w:pPr>
            <w:r>
              <w:rPr>
                <w:rFonts w:ascii="宋体" w:eastAsia="宋体" w:hAnsi="宋体" w:hint="eastAsia"/>
              </w:rPr>
              <w:t>6</w:t>
            </w:r>
            <w:r>
              <w:rPr>
                <w:rFonts w:ascii="宋体" w:eastAsia="宋体" w:hAnsi="宋体"/>
              </w:rPr>
              <w:t>3</w:t>
            </w:r>
          </w:p>
        </w:tc>
      </w:tr>
    </w:tbl>
    <w:p w14:paraId="5C44FF74" w14:textId="5B9C4995"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lastRenderedPageBreak/>
        <w:t>五、教学进度</w:t>
      </w:r>
    </w:p>
    <w:p w14:paraId="5E08EDAA" w14:textId="76CE2265" w:rsidR="0034254B" w:rsidRPr="00D504B7"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p>
    <w:tbl>
      <w:tblPr>
        <w:tblStyle w:val="a9"/>
        <w:tblW w:w="0" w:type="auto"/>
        <w:jc w:val="center"/>
        <w:tblLook w:val="04A0" w:firstRow="1" w:lastRow="0" w:firstColumn="1" w:lastColumn="0" w:noHBand="0" w:noVBand="1"/>
      </w:tblPr>
      <w:tblGrid>
        <w:gridCol w:w="456"/>
        <w:gridCol w:w="1161"/>
        <w:gridCol w:w="703"/>
        <w:gridCol w:w="2134"/>
        <w:gridCol w:w="558"/>
        <w:gridCol w:w="2784"/>
        <w:gridCol w:w="500"/>
      </w:tblGrid>
      <w:tr w:rsidR="00D715F7" w:rsidRPr="00D715F7" w14:paraId="7BB28C6F" w14:textId="77777777" w:rsidTr="00E97381">
        <w:trPr>
          <w:trHeight w:val="340"/>
          <w:jc w:val="center"/>
        </w:trPr>
        <w:tc>
          <w:tcPr>
            <w:tcW w:w="456" w:type="dxa"/>
            <w:vAlign w:val="center"/>
          </w:tcPr>
          <w:p w14:paraId="17927B83"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周次</w:t>
            </w:r>
          </w:p>
        </w:tc>
        <w:tc>
          <w:tcPr>
            <w:tcW w:w="815" w:type="dxa"/>
            <w:vAlign w:val="center"/>
          </w:tcPr>
          <w:p w14:paraId="69990184"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日期</w:t>
            </w:r>
          </w:p>
        </w:tc>
        <w:tc>
          <w:tcPr>
            <w:tcW w:w="709" w:type="dxa"/>
            <w:vAlign w:val="center"/>
          </w:tcPr>
          <w:p w14:paraId="2DDC163F"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2268" w:type="dxa"/>
            <w:vAlign w:val="center"/>
          </w:tcPr>
          <w:p w14:paraId="6F4E3AF0"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567" w:type="dxa"/>
            <w:vAlign w:val="center"/>
          </w:tcPr>
          <w:p w14:paraId="2737F10A"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授课时数</w:t>
            </w:r>
          </w:p>
        </w:tc>
        <w:tc>
          <w:tcPr>
            <w:tcW w:w="2977" w:type="dxa"/>
            <w:vAlign w:val="center"/>
          </w:tcPr>
          <w:p w14:paraId="2826DD2F"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作业及要求</w:t>
            </w:r>
          </w:p>
        </w:tc>
        <w:tc>
          <w:tcPr>
            <w:tcW w:w="504" w:type="dxa"/>
            <w:vAlign w:val="center"/>
          </w:tcPr>
          <w:p w14:paraId="760011AA"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877BE5" w:rsidRPr="00D715F7" w14:paraId="617CDDA7" w14:textId="77777777" w:rsidTr="00E97381">
        <w:trPr>
          <w:trHeight w:val="340"/>
          <w:jc w:val="center"/>
        </w:trPr>
        <w:tc>
          <w:tcPr>
            <w:tcW w:w="456" w:type="dxa"/>
            <w:vMerge w:val="restart"/>
            <w:vAlign w:val="center"/>
          </w:tcPr>
          <w:p w14:paraId="0BC26AE6" w14:textId="1E351EB0" w:rsidR="00877BE5" w:rsidRPr="00D715F7" w:rsidRDefault="00877BE5" w:rsidP="00DD7B5F">
            <w:pPr>
              <w:spacing w:beforeLines="50" w:before="156" w:afterLines="50" w:after="156"/>
              <w:jc w:val="center"/>
              <w:rPr>
                <w:rFonts w:ascii="宋体" w:eastAsia="宋体" w:hAnsi="宋体"/>
                <w:szCs w:val="21"/>
              </w:rPr>
            </w:pPr>
            <w:r>
              <w:rPr>
                <w:rFonts w:ascii="宋体" w:eastAsia="宋体" w:hAnsi="宋体"/>
                <w:szCs w:val="21"/>
              </w:rPr>
              <w:t>1</w:t>
            </w:r>
          </w:p>
        </w:tc>
        <w:tc>
          <w:tcPr>
            <w:tcW w:w="815" w:type="dxa"/>
            <w:vAlign w:val="center"/>
          </w:tcPr>
          <w:p w14:paraId="3C8BB4AC" w14:textId="32A2E04C" w:rsidR="00877BE5" w:rsidRPr="00D715F7" w:rsidRDefault="00267EEA" w:rsidP="00DD7B5F">
            <w:pPr>
              <w:widowControl/>
              <w:spacing w:beforeLines="50" w:before="156" w:afterLines="50" w:after="156"/>
              <w:jc w:val="center"/>
              <w:rPr>
                <w:rFonts w:ascii="宋体" w:eastAsia="宋体" w:hAnsi="宋体" w:hint="eastAsia"/>
                <w:szCs w:val="21"/>
              </w:rPr>
            </w:pPr>
            <w:r>
              <w:rPr>
                <w:rFonts w:ascii="宋体" w:eastAsia="宋体" w:hAnsi="宋体" w:hint="eastAsia"/>
                <w:szCs w:val="21"/>
              </w:rPr>
              <w:t>2</w:t>
            </w:r>
            <w:r>
              <w:rPr>
                <w:rFonts w:ascii="宋体" w:eastAsia="宋体" w:hAnsi="宋体"/>
                <w:szCs w:val="21"/>
              </w:rPr>
              <w:t>022</w:t>
            </w:r>
            <w:r>
              <w:rPr>
                <w:rFonts w:ascii="宋体" w:eastAsia="宋体" w:hAnsi="宋体" w:hint="eastAsia"/>
                <w:szCs w:val="21"/>
              </w:rPr>
              <w:t>/</w:t>
            </w:r>
            <w:r>
              <w:rPr>
                <w:rFonts w:ascii="宋体" w:eastAsia="宋体" w:hAnsi="宋体"/>
                <w:szCs w:val="21"/>
              </w:rPr>
              <w:t>2</w:t>
            </w:r>
            <w:r>
              <w:rPr>
                <w:rFonts w:ascii="宋体" w:eastAsia="宋体" w:hAnsi="宋体" w:hint="eastAsia"/>
                <w:szCs w:val="21"/>
              </w:rPr>
              <w:t>/</w:t>
            </w:r>
            <w:r>
              <w:rPr>
                <w:rFonts w:ascii="宋体" w:eastAsia="宋体" w:hAnsi="宋体"/>
                <w:szCs w:val="21"/>
              </w:rPr>
              <w:t>22</w:t>
            </w:r>
          </w:p>
        </w:tc>
        <w:tc>
          <w:tcPr>
            <w:tcW w:w="709" w:type="dxa"/>
            <w:vMerge w:val="restart"/>
            <w:vAlign w:val="center"/>
          </w:tcPr>
          <w:p w14:paraId="569F1063" w14:textId="7FC31C10" w:rsidR="00877BE5" w:rsidRPr="00D715F7" w:rsidRDefault="00877BE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模块一：</w:t>
            </w:r>
            <w:r w:rsidRPr="00810870">
              <w:rPr>
                <w:rFonts w:ascii="宋体" w:eastAsia="宋体" w:hAnsi="宋体" w:hint="eastAsia"/>
              </w:rPr>
              <w:t>现状与案例综合分析</w:t>
            </w:r>
          </w:p>
        </w:tc>
        <w:tc>
          <w:tcPr>
            <w:tcW w:w="2268" w:type="dxa"/>
            <w:vAlign w:val="center"/>
          </w:tcPr>
          <w:p w14:paraId="2F448101" w14:textId="15DC32AA" w:rsidR="00877BE5" w:rsidRPr="00D715F7" w:rsidRDefault="00E97381"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基本理论讲授，布置设计任务</w:t>
            </w:r>
          </w:p>
        </w:tc>
        <w:tc>
          <w:tcPr>
            <w:tcW w:w="567" w:type="dxa"/>
            <w:vAlign w:val="center"/>
          </w:tcPr>
          <w:p w14:paraId="7215D170" w14:textId="141C6326" w:rsidR="00877BE5" w:rsidRPr="00D715F7" w:rsidRDefault="00E97381"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2977" w:type="dxa"/>
            <w:vAlign w:val="center"/>
          </w:tcPr>
          <w:p w14:paraId="4A1099DE" w14:textId="308CE920" w:rsidR="00877BE5" w:rsidRPr="00D715F7" w:rsidRDefault="00E97381"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理论知识介绍，讲解课程设计任务，开展案例生活模式研究</w:t>
            </w:r>
          </w:p>
        </w:tc>
        <w:tc>
          <w:tcPr>
            <w:tcW w:w="504" w:type="dxa"/>
            <w:vAlign w:val="center"/>
          </w:tcPr>
          <w:p w14:paraId="79EBADF1" w14:textId="77777777" w:rsidR="00877BE5" w:rsidRPr="00D715F7" w:rsidRDefault="00877BE5" w:rsidP="00DD7B5F">
            <w:pPr>
              <w:widowControl/>
              <w:spacing w:beforeLines="50" w:before="156" w:afterLines="50" w:after="156"/>
              <w:jc w:val="center"/>
              <w:rPr>
                <w:rFonts w:ascii="宋体" w:eastAsia="宋体" w:hAnsi="宋体"/>
                <w:szCs w:val="21"/>
              </w:rPr>
            </w:pPr>
          </w:p>
        </w:tc>
      </w:tr>
      <w:tr w:rsidR="00877BE5" w:rsidRPr="00D715F7" w14:paraId="745D1587" w14:textId="77777777" w:rsidTr="00E97381">
        <w:trPr>
          <w:trHeight w:val="340"/>
          <w:jc w:val="center"/>
        </w:trPr>
        <w:tc>
          <w:tcPr>
            <w:tcW w:w="456" w:type="dxa"/>
            <w:vMerge/>
            <w:vAlign w:val="center"/>
          </w:tcPr>
          <w:p w14:paraId="0E50271D" w14:textId="028A0959" w:rsidR="00877BE5" w:rsidRPr="00D715F7" w:rsidRDefault="00877BE5" w:rsidP="00DD7B5F">
            <w:pPr>
              <w:widowControl/>
              <w:spacing w:beforeLines="50" w:before="156" w:afterLines="50" w:after="156"/>
              <w:jc w:val="center"/>
              <w:rPr>
                <w:rFonts w:ascii="宋体" w:eastAsia="宋体" w:hAnsi="宋体"/>
                <w:szCs w:val="21"/>
              </w:rPr>
            </w:pPr>
          </w:p>
        </w:tc>
        <w:tc>
          <w:tcPr>
            <w:tcW w:w="815" w:type="dxa"/>
            <w:vAlign w:val="center"/>
          </w:tcPr>
          <w:p w14:paraId="33F9360A" w14:textId="6C9E5A2A" w:rsidR="00877BE5" w:rsidRPr="00D715F7" w:rsidRDefault="00267EEA" w:rsidP="00DD7B5F">
            <w:pPr>
              <w:widowControl/>
              <w:spacing w:beforeLines="50" w:before="156" w:afterLines="50" w:after="156"/>
              <w:jc w:val="center"/>
              <w:rPr>
                <w:rFonts w:ascii="宋体" w:eastAsia="宋体" w:hAnsi="宋体" w:hint="eastAsia"/>
                <w:szCs w:val="21"/>
              </w:rPr>
            </w:pPr>
            <w:r>
              <w:rPr>
                <w:rFonts w:ascii="宋体" w:eastAsia="宋体" w:hAnsi="宋体" w:hint="eastAsia"/>
                <w:szCs w:val="21"/>
              </w:rPr>
              <w:t>2</w:t>
            </w:r>
            <w:r>
              <w:rPr>
                <w:rFonts w:ascii="宋体" w:eastAsia="宋体" w:hAnsi="宋体"/>
                <w:szCs w:val="21"/>
              </w:rPr>
              <w:t>022</w:t>
            </w:r>
            <w:r>
              <w:rPr>
                <w:rFonts w:ascii="宋体" w:eastAsia="宋体" w:hAnsi="宋体" w:hint="eastAsia"/>
                <w:szCs w:val="21"/>
              </w:rPr>
              <w:t>/</w:t>
            </w:r>
            <w:r>
              <w:rPr>
                <w:rFonts w:ascii="宋体" w:eastAsia="宋体" w:hAnsi="宋体"/>
                <w:szCs w:val="21"/>
              </w:rPr>
              <w:t>2</w:t>
            </w:r>
            <w:r>
              <w:rPr>
                <w:rFonts w:ascii="宋体" w:eastAsia="宋体" w:hAnsi="宋体" w:hint="eastAsia"/>
                <w:szCs w:val="21"/>
              </w:rPr>
              <w:t>/</w:t>
            </w:r>
            <w:r>
              <w:rPr>
                <w:rFonts w:ascii="宋体" w:eastAsia="宋体" w:hAnsi="宋体"/>
                <w:szCs w:val="21"/>
              </w:rPr>
              <w:t>25</w:t>
            </w:r>
          </w:p>
        </w:tc>
        <w:tc>
          <w:tcPr>
            <w:tcW w:w="709" w:type="dxa"/>
            <w:vMerge/>
            <w:vAlign w:val="center"/>
          </w:tcPr>
          <w:p w14:paraId="7A9AE171" w14:textId="77777777" w:rsidR="00877BE5" w:rsidRPr="00D715F7" w:rsidRDefault="00877BE5" w:rsidP="00DD7B5F">
            <w:pPr>
              <w:widowControl/>
              <w:spacing w:beforeLines="50" w:before="156" w:afterLines="50" w:after="156"/>
              <w:jc w:val="center"/>
              <w:rPr>
                <w:rFonts w:ascii="宋体" w:eastAsia="宋体" w:hAnsi="宋体"/>
                <w:szCs w:val="21"/>
              </w:rPr>
            </w:pPr>
          </w:p>
        </w:tc>
        <w:tc>
          <w:tcPr>
            <w:tcW w:w="2268" w:type="dxa"/>
            <w:vAlign w:val="center"/>
          </w:tcPr>
          <w:p w14:paraId="22C794A7" w14:textId="783BF2F3" w:rsidR="00877BE5" w:rsidRPr="00D715F7" w:rsidRDefault="00E97381" w:rsidP="00DD7B5F">
            <w:pPr>
              <w:widowControl/>
              <w:spacing w:beforeLines="50" w:before="156" w:afterLines="50" w:after="156"/>
              <w:jc w:val="center"/>
              <w:rPr>
                <w:rFonts w:ascii="宋体" w:eastAsia="宋体" w:hAnsi="宋体"/>
                <w:szCs w:val="21"/>
              </w:rPr>
            </w:pPr>
            <w:r>
              <w:rPr>
                <w:rFonts w:ascii="宋体" w:eastAsia="宋体" w:hAnsi="宋体" w:hint="eastAsia"/>
                <w:szCs w:val="21"/>
              </w:rPr>
              <w:t>案例和资料收集，成果课堂汇报</w:t>
            </w:r>
          </w:p>
        </w:tc>
        <w:tc>
          <w:tcPr>
            <w:tcW w:w="567" w:type="dxa"/>
            <w:vAlign w:val="center"/>
          </w:tcPr>
          <w:p w14:paraId="5D9E9405" w14:textId="2EE442B9" w:rsidR="00877BE5" w:rsidRPr="00D715F7" w:rsidRDefault="00E97381"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2977" w:type="dxa"/>
            <w:vAlign w:val="center"/>
          </w:tcPr>
          <w:p w14:paraId="27A17D5A" w14:textId="0156E38F" w:rsidR="00877BE5" w:rsidRPr="00D715F7" w:rsidRDefault="00E97381" w:rsidP="00DD7B5F">
            <w:pPr>
              <w:widowControl/>
              <w:spacing w:beforeLines="50" w:before="156" w:afterLines="50" w:after="156"/>
              <w:jc w:val="center"/>
              <w:rPr>
                <w:rFonts w:ascii="宋体" w:eastAsia="宋体" w:hAnsi="宋体"/>
                <w:szCs w:val="21"/>
              </w:rPr>
            </w:pPr>
            <w:r>
              <w:rPr>
                <w:rFonts w:ascii="宋体" w:eastAsia="宋体" w:hAnsi="宋体" w:hint="eastAsia"/>
                <w:szCs w:val="21"/>
              </w:rPr>
              <w:t>案例研究、人群生活模式及产品定位讨论，开展设计构思和一草设计</w:t>
            </w:r>
          </w:p>
        </w:tc>
        <w:tc>
          <w:tcPr>
            <w:tcW w:w="504" w:type="dxa"/>
            <w:vAlign w:val="center"/>
          </w:tcPr>
          <w:p w14:paraId="7952B0FF" w14:textId="77777777" w:rsidR="00877BE5" w:rsidRPr="00D715F7" w:rsidRDefault="00877BE5" w:rsidP="00DD7B5F">
            <w:pPr>
              <w:widowControl/>
              <w:spacing w:beforeLines="50" w:before="156" w:afterLines="50" w:after="156"/>
              <w:jc w:val="center"/>
              <w:rPr>
                <w:rFonts w:ascii="宋体" w:eastAsia="宋体" w:hAnsi="宋体"/>
                <w:szCs w:val="21"/>
              </w:rPr>
            </w:pPr>
          </w:p>
        </w:tc>
      </w:tr>
      <w:tr w:rsidR="00877BE5" w:rsidRPr="00D715F7" w14:paraId="2FF8B897" w14:textId="77777777" w:rsidTr="00E97381">
        <w:trPr>
          <w:trHeight w:val="340"/>
          <w:jc w:val="center"/>
        </w:trPr>
        <w:tc>
          <w:tcPr>
            <w:tcW w:w="456" w:type="dxa"/>
            <w:vMerge w:val="restart"/>
            <w:vAlign w:val="center"/>
          </w:tcPr>
          <w:p w14:paraId="320FD5A7" w14:textId="23ABF6D7" w:rsidR="00877BE5" w:rsidRPr="00D715F7" w:rsidRDefault="00877BE5" w:rsidP="00DD7B5F">
            <w:pPr>
              <w:widowControl/>
              <w:spacing w:beforeLines="50" w:before="156" w:afterLines="50" w:after="156"/>
              <w:jc w:val="center"/>
              <w:rPr>
                <w:rFonts w:ascii="宋体" w:eastAsia="宋体" w:hAnsi="宋体"/>
                <w:szCs w:val="21"/>
              </w:rPr>
            </w:pPr>
            <w:r>
              <w:rPr>
                <w:rFonts w:ascii="宋体" w:eastAsia="宋体" w:hAnsi="宋体"/>
                <w:szCs w:val="21"/>
              </w:rPr>
              <w:t>2</w:t>
            </w:r>
          </w:p>
        </w:tc>
        <w:tc>
          <w:tcPr>
            <w:tcW w:w="815" w:type="dxa"/>
            <w:vAlign w:val="center"/>
          </w:tcPr>
          <w:p w14:paraId="24843A04" w14:textId="101B6DC7" w:rsidR="00877BE5" w:rsidRPr="00D715F7" w:rsidRDefault="00267EEA" w:rsidP="00DD7B5F">
            <w:pPr>
              <w:widowControl/>
              <w:spacing w:beforeLines="50" w:before="156" w:afterLines="50" w:after="156"/>
              <w:jc w:val="center"/>
              <w:rPr>
                <w:rFonts w:ascii="宋体" w:eastAsia="宋体" w:hAnsi="宋体" w:hint="eastAsia"/>
                <w:szCs w:val="21"/>
              </w:rPr>
            </w:pPr>
            <w:r>
              <w:rPr>
                <w:rFonts w:ascii="宋体" w:eastAsia="宋体" w:hAnsi="宋体" w:hint="eastAsia"/>
                <w:szCs w:val="21"/>
              </w:rPr>
              <w:t>2</w:t>
            </w:r>
            <w:r>
              <w:rPr>
                <w:rFonts w:ascii="宋体" w:eastAsia="宋体" w:hAnsi="宋体"/>
                <w:szCs w:val="21"/>
              </w:rPr>
              <w:t>022</w:t>
            </w:r>
            <w:r>
              <w:rPr>
                <w:rFonts w:ascii="宋体" w:eastAsia="宋体" w:hAnsi="宋体" w:hint="eastAsia"/>
                <w:szCs w:val="21"/>
              </w:rPr>
              <w:t>/</w:t>
            </w:r>
            <w:r>
              <w:rPr>
                <w:rFonts w:ascii="宋体" w:eastAsia="宋体" w:hAnsi="宋体"/>
                <w:szCs w:val="21"/>
              </w:rPr>
              <w:t>3</w:t>
            </w:r>
            <w:r>
              <w:rPr>
                <w:rFonts w:ascii="宋体" w:eastAsia="宋体" w:hAnsi="宋体" w:hint="eastAsia"/>
                <w:szCs w:val="21"/>
              </w:rPr>
              <w:t>/</w:t>
            </w:r>
            <w:r>
              <w:rPr>
                <w:rFonts w:ascii="宋体" w:eastAsia="宋体" w:hAnsi="宋体"/>
                <w:szCs w:val="21"/>
              </w:rPr>
              <w:t>1</w:t>
            </w:r>
          </w:p>
        </w:tc>
        <w:tc>
          <w:tcPr>
            <w:tcW w:w="709" w:type="dxa"/>
            <w:vMerge w:val="restart"/>
            <w:vAlign w:val="center"/>
          </w:tcPr>
          <w:p w14:paraId="7FB276D4" w14:textId="47AA2ED0" w:rsidR="00877BE5" w:rsidRPr="00D715F7" w:rsidRDefault="00877BE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模块二：</w:t>
            </w:r>
            <w:r w:rsidRPr="00810870">
              <w:rPr>
                <w:rFonts w:ascii="宋体" w:eastAsia="宋体" w:hAnsi="宋体" w:hint="eastAsia"/>
              </w:rPr>
              <w:t>方案设计与深化</w:t>
            </w:r>
          </w:p>
        </w:tc>
        <w:tc>
          <w:tcPr>
            <w:tcW w:w="2268" w:type="dxa"/>
            <w:vAlign w:val="center"/>
          </w:tcPr>
          <w:p w14:paraId="7C8598E0" w14:textId="0EDF19BF" w:rsidR="00877BE5" w:rsidRPr="00D715F7" w:rsidRDefault="00E97381" w:rsidP="00DD7B5F">
            <w:pPr>
              <w:widowControl/>
              <w:spacing w:beforeLines="50" w:before="156" w:afterLines="50" w:after="156"/>
              <w:jc w:val="center"/>
              <w:rPr>
                <w:rFonts w:ascii="宋体" w:eastAsia="宋体" w:hAnsi="宋体"/>
                <w:szCs w:val="21"/>
              </w:rPr>
            </w:pPr>
            <w:r>
              <w:rPr>
                <w:rFonts w:ascii="宋体" w:eastAsia="宋体" w:hAnsi="宋体" w:hint="eastAsia"/>
                <w:szCs w:val="21"/>
              </w:rPr>
              <w:t>检查并讨论一草草图</w:t>
            </w:r>
          </w:p>
        </w:tc>
        <w:tc>
          <w:tcPr>
            <w:tcW w:w="567" w:type="dxa"/>
            <w:vAlign w:val="center"/>
          </w:tcPr>
          <w:p w14:paraId="2C46BEF0" w14:textId="1FEB7401" w:rsidR="00877BE5" w:rsidRPr="00D715F7" w:rsidRDefault="00E97381"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2977" w:type="dxa"/>
            <w:vAlign w:val="center"/>
          </w:tcPr>
          <w:p w14:paraId="3117D6E1" w14:textId="4310A2D2" w:rsidR="00877BE5" w:rsidRPr="00D715F7" w:rsidRDefault="00E97381"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包括方案空间结构、功能布局、初步房型选取、容量估算，课后开展二草设计，手绘</w:t>
            </w:r>
          </w:p>
        </w:tc>
        <w:tc>
          <w:tcPr>
            <w:tcW w:w="504" w:type="dxa"/>
            <w:vAlign w:val="center"/>
          </w:tcPr>
          <w:p w14:paraId="7A9B3978" w14:textId="77777777" w:rsidR="00877BE5" w:rsidRPr="00D715F7" w:rsidRDefault="00877BE5" w:rsidP="00DD7B5F">
            <w:pPr>
              <w:widowControl/>
              <w:spacing w:beforeLines="50" w:before="156" w:afterLines="50" w:after="156"/>
              <w:jc w:val="center"/>
              <w:rPr>
                <w:rFonts w:ascii="宋体" w:eastAsia="宋体" w:hAnsi="宋体"/>
                <w:szCs w:val="21"/>
              </w:rPr>
            </w:pPr>
          </w:p>
        </w:tc>
      </w:tr>
      <w:tr w:rsidR="00877BE5" w:rsidRPr="00D715F7" w14:paraId="5B23A26E" w14:textId="77777777" w:rsidTr="00E97381">
        <w:trPr>
          <w:trHeight w:val="340"/>
          <w:jc w:val="center"/>
        </w:trPr>
        <w:tc>
          <w:tcPr>
            <w:tcW w:w="456" w:type="dxa"/>
            <w:vMerge/>
            <w:vAlign w:val="center"/>
          </w:tcPr>
          <w:p w14:paraId="73CE4667" w14:textId="77777777" w:rsidR="00877BE5" w:rsidRPr="00D715F7" w:rsidRDefault="00877BE5" w:rsidP="00DD7B5F">
            <w:pPr>
              <w:widowControl/>
              <w:spacing w:beforeLines="50" w:before="156" w:afterLines="50" w:after="156"/>
              <w:jc w:val="center"/>
              <w:rPr>
                <w:rFonts w:ascii="宋体" w:eastAsia="宋体" w:hAnsi="宋体"/>
                <w:szCs w:val="21"/>
              </w:rPr>
            </w:pPr>
          </w:p>
        </w:tc>
        <w:tc>
          <w:tcPr>
            <w:tcW w:w="815" w:type="dxa"/>
            <w:vAlign w:val="center"/>
          </w:tcPr>
          <w:p w14:paraId="4B6FDD8C" w14:textId="40A5330F" w:rsidR="00877BE5" w:rsidRPr="00D715F7" w:rsidRDefault="00267EEA" w:rsidP="00DD7B5F">
            <w:pPr>
              <w:widowControl/>
              <w:spacing w:beforeLines="50" w:before="156" w:afterLines="50" w:after="156"/>
              <w:jc w:val="center"/>
              <w:rPr>
                <w:rFonts w:ascii="宋体" w:eastAsia="宋体" w:hAnsi="宋体" w:hint="eastAsia"/>
                <w:szCs w:val="21"/>
              </w:rPr>
            </w:pPr>
            <w:r>
              <w:rPr>
                <w:rFonts w:ascii="宋体" w:eastAsia="宋体" w:hAnsi="宋体" w:hint="eastAsia"/>
                <w:szCs w:val="21"/>
              </w:rPr>
              <w:t>2</w:t>
            </w:r>
            <w:r>
              <w:rPr>
                <w:rFonts w:ascii="宋体" w:eastAsia="宋体" w:hAnsi="宋体"/>
                <w:szCs w:val="21"/>
              </w:rPr>
              <w:t>022</w:t>
            </w:r>
            <w:r>
              <w:rPr>
                <w:rFonts w:ascii="宋体" w:eastAsia="宋体" w:hAnsi="宋体" w:hint="eastAsia"/>
                <w:szCs w:val="21"/>
              </w:rPr>
              <w:t>/</w:t>
            </w:r>
            <w:r>
              <w:rPr>
                <w:rFonts w:ascii="宋体" w:eastAsia="宋体" w:hAnsi="宋体"/>
                <w:szCs w:val="21"/>
              </w:rPr>
              <w:t>3</w:t>
            </w:r>
            <w:r>
              <w:rPr>
                <w:rFonts w:ascii="宋体" w:eastAsia="宋体" w:hAnsi="宋体" w:hint="eastAsia"/>
                <w:szCs w:val="21"/>
              </w:rPr>
              <w:t>/</w:t>
            </w:r>
            <w:r>
              <w:rPr>
                <w:rFonts w:ascii="宋体" w:eastAsia="宋体" w:hAnsi="宋体"/>
                <w:szCs w:val="21"/>
              </w:rPr>
              <w:t>4</w:t>
            </w:r>
          </w:p>
        </w:tc>
        <w:tc>
          <w:tcPr>
            <w:tcW w:w="709" w:type="dxa"/>
            <w:vMerge/>
            <w:vAlign w:val="center"/>
          </w:tcPr>
          <w:p w14:paraId="1D930EB7" w14:textId="77777777" w:rsidR="00877BE5" w:rsidRPr="00D715F7" w:rsidRDefault="00877BE5" w:rsidP="00DD7B5F">
            <w:pPr>
              <w:widowControl/>
              <w:spacing w:beforeLines="50" w:before="156" w:afterLines="50" w:after="156"/>
              <w:jc w:val="center"/>
              <w:rPr>
                <w:rFonts w:ascii="宋体" w:eastAsia="宋体" w:hAnsi="宋体"/>
                <w:szCs w:val="21"/>
              </w:rPr>
            </w:pPr>
          </w:p>
        </w:tc>
        <w:tc>
          <w:tcPr>
            <w:tcW w:w="2268" w:type="dxa"/>
            <w:vAlign w:val="center"/>
          </w:tcPr>
          <w:p w14:paraId="2DA84791" w14:textId="4008B4AF" w:rsidR="00877BE5" w:rsidRPr="00D715F7" w:rsidRDefault="00E97381" w:rsidP="00DD7B5F">
            <w:pPr>
              <w:widowControl/>
              <w:spacing w:beforeLines="50" w:before="156" w:afterLines="50" w:after="156"/>
              <w:jc w:val="center"/>
              <w:rPr>
                <w:rFonts w:ascii="宋体" w:eastAsia="宋体" w:hAnsi="宋体"/>
                <w:szCs w:val="21"/>
              </w:rPr>
            </w:pPr>
            <w:r>
              <w:rPr>
                <w:rFonts w:ascii="宋体" w:eastAsia="宋体" w:hAnsi="宋体" w:hint="eastAsia"/>
                <w:szCs w:val="21"/>
              </w:rPr>
              <w:t>检查二草，讨论方案</w:t>
            </w:r>
          </w:p>
        </w:tc>
        <w:tc>
          <w:tcPr>
            <w:tcW w:w="567" w:type="dxa"/>
            <w:vAlign w:val="center"/>
          </w:tcPr>
          <w:p w14:paraId="2BCE4B49" w14:textId="29087970" w:rsidR="00877BE5" w:rsidRPr="00D715F7" w:rsidRDefault="00E97381"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2977" w:type="dxa"/>
            <w:vAlign w:val="center"/>
          </w:tcPr>
          <w:p w14:paraId="242AFF8C" w14:textId="71B24D9B" w:rsidR="00877BE5" w:rsidRPr="00D715F7" w:rsidRDefault="00E97381"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确定结构和布局，绘制概念性设计总图正草，CAD格式图</w:t>
            </w:r>
          </w:p>
        </w:tc>
        <w:tc>
          <w:tcPr>
            <w:tcW w:w="504" w:type="dxa"/>
            <w:vAlign w:val="center"/>
          </w:tcPr>
          <w:p w14:paraId="209A510A" w14:textId="77777777" w:rsidR="00877BE5" w:rsidRPr="00D715F7" w:rsidRDefault="00877BE5" w:rsidP="00DD7B5F">
            <w:pPr>
              <w:widowControl/>
              <w:spacing w:beforeLines="50" w:before="156" w:afterLines="50" w:after="156"/>
              <w:jc w:val="center"/>
              <w:rPr>
                <w:rFonts w:ascii="宋体" w:eastAsia="宋体" w:hAnsi="宋体"/>
                <w:szCs w:val="21"/>
              </w:rPr>
            </w:pPr>
          </w:p>
        </w:tc>
      </w:tr>
      <w:tr w:rsidR="00877BE5" w:rsidRPr="00D715F7" w14:paraId="001A41DB" w14:textId="77777777" w:rsidTr="00E97381">
        <w:trPr>
          <w:trHeight w:val="340"/>
          <w:jc w:val="center"/>
        </w:trPr>
        <w:tc>
          <w:tcPr>
            <w:tcW w:w="456" w:type="dxa"/>
            <w:vMerge w:val="restart"/>
            <w:vAlign w:val="center"/>
          </w:tcPr>
          <w:p w14:paraId="011B3FD7" w14:textId="64BDEF5E" w:rsidR="00877BE5" w:rsidRPr="00D715F7" w:rsidRDefault="00877BE5" w:rsidP="00FB77A1">
            <w:pPr>
              <w:spacing w:beforeLines="50" w:before="156" w:afterLines="50" w:after="156"/>
              <w:jc w:val="center"/>
              <w:rPr>
                <w:rFonts w:ascii="宋体" w:eastAsia="宋体" w:hAnsi="宋体"/>
                <w:szCs w:val="21"/>
              </w:rPr>
            </w:pPr>
            <w:r>
              <w:rPr>
                <w:rFonts w:ascii="宋体" w:eastAsia="宋体" w:hAnsi="宋体"/>
                <w:szCs w:val="21"/>
              </w:rPr>
              <w:t>3</w:t>
            </w:r>
          </w:p>
        </w:tc>
        <w:tc>
          <w:tcPr>
            <w:tcW w:w="815" w:type="dxa"/>
            <w:vAlign w:val="center"/>
          </w:tcPr>
          <w:p w14:paraId="0D6CC179" w14:textId="3B9682F7" w:rsidR="00877BE5" w:rsidRPr="00D715F7" w:rsidRDefault="00267EEA" w:rsidP="00DD7B5F">
            <w:pPr>
              <w:widowControl/>
              <w:spacing w:beforeLines="50" w:before="156" w:afterLines="50" w:after="156"/>
              <w:jc w:val="center"/>
              <w:rPr>
                <w:rFonts w:ascii="宋体" w:eastAsia="宋体" w:hAnsi="宋体" w:hint="eastAsia"/>
                <w:szCs w:val="21"/>
              </w:rPr>
            </w:pPr>
            <w:r>
              <w:rPr>
                <w:rFonts w:ascii="宋体" w:eastAsia="宋体" w:hAnsi="宋体" w:hint="eastAsia"/>
                <w:szCs w:val="21"/>
              </w:rPr>
              <w:t>2</w:t>
            </w:r>
            <w:r>
              <w:rPr>
                <w:rFonts w:ascii="宋体" w:eastAsia="宋体" w:hAnsi="宋体"/>
                <w:szCs w:val="21"/>
              </w:rPr>
              <w:t>022</w:t>
            </w:r>
            <w:r>
              <w:rPr>
                <w:rFonts w:ascii="宋体" w:eastAsia="宋体" w:hAnsi="宋体" w:hint="eastAsia"/>
                <w:szCs w:val="21"/>
              </w:rPr>
              <w:t>/</w:t>
            </w:r>
            <w:r>
              <w:rPr>
                <w:rFonts w:ascii="宋体" w:eastAsia="宋体" w:hAnsi="宋体"/>
                <w:szCs w:val="21"/>
              </w:rPr>
              <w:t>3</w:t>
            </w:r>
            <w:r>
              <w:rPr>
                <w:rFonts w:ascii="宋体" w:eastAsia="宋体" w:hAnsi="宋体" w:hint="eastAsia"/>
                <w:szCs w:val="21"/>
              </w:rPr>
              <w:t>/</w:t>
            </w:r>
            <w:r>
              <w:rPr>
                <w:rFonts w:ascii="宋体" w:eastAsia="宋体" w:hAnsi="宋体"/>
                <w:szCs w:val="21"/>
              </w:rPr>
              <w:t>8</w:t>
            </w:r>
          </w:p>
        </w:tc>
        <w:tc>
          <w:tcPr>
            <w:tcW w:w="709" w:type="dxa"/>
            <w:vMerge/>
            <w:vAlign w:val="center"/>
          </w:tcPr>
          <w:p w14:paraId="2046F270" w14:textId="77777777" w:rsidR="00877BE5" w:rsidRPr="00D715F7" w:rsidRDefault="00877BE5" w:rsidP="00DD7B5F">
            <w:pPr>
              <w:widowControl/>
              <w:spacing w:beforeLines="50" w:before="156" w:afterLines="50" w:after="156"/>
              <w:jc w:val="center"/>
              <w:rPr>
                <w:rFonts w:ascii="宋体" w:eastAsia="宋体" w:hAnsi="宋体"/>
                <w:szCs w:val="21"/>
              </w:rPr>
            </w:pPr>
          </w:p>
        </w:tc>
        <w:tc>
          <w:tcPr>
            <w:tcW w:w="2268" w:type="dxa"/>
            <w:vAlign w:val="center"/>
          </w:tcPr>
          <w:p w14:paraId="5CCF697F" w14:textId="640A07D7" w:rsidR="00877BE5" w:rsidRPr="00D715F7" w:rsidRDefault="00E97381" w:rsidP="00DD7B5F">
            <w:pPr>
              <w:widowControl/>
              <w:spacing w:beforeLines="50" w:before="156" w:afterLines="50" w:after="156"/>
              <w:jc w:val="center"/>
              <w:rPr>
                <w:rFonts w:ascii="宋体" w:eastAsia="宋体" w:hAnsi="宋体"/>
                <w:szCs w:val="21"/>
              </w:rPr>
            </w:pPr>
            <w:r>
              <w:rPr>
                <w:rFonts w:ascii="宋体" w:eastAsia="宋体" w:hAnsi="宋体" w:hint="eastAsia"/>
                <w:szCs w:val="21"/>
              </w:rPr>
              <w:t>检查设计总图正草和SU模型，课堂讨论</w:t>
            </w:r>
          </w:p>
        </w:tc>
        <w:tc>
          <w:tcPr>
            <w:tcW w:w="567" w:type="dxa"/>
            <w:vAlign w:val="center"/>
          </w:tcPr>
          <w:p w14:paraId="1C0F152D" w14:textId="6FDBA183" w:rsidR="00877BE5" w:rsidRPr="00D715F7" w:rsidRDefault="00E97381"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2977" w:type="dxa"/>
            <w:vAlign w:val="center"/>
          </w:tcPr>
          <w:p w14:paraId="09AC2E07" w14:textId="3A9701EB" w:rsidR="00877BE5" w:rsidRPr="00D715F7" w:rsidRDefault="00E97381" w:rsidP="00DD7B5F">
            <w:pPr>
              <w:widowControl/>
              <w:spacing w:beforeLines="50" w:before="156" w:afterLines="50" w:after="156"/>
              <w:jc w:val="center"/>
              <w:rPr>
                <w:rFonts w:ascii="宋体" w:eastAsia="宋体" w:hAnsi="宋体"/>
                <w:szCs w:val="21"/>
              </w:rPr>
            </w:pPr>
            <w:r>
              <w:rPr>
                <w:rFonts w:ascii="宋体" w:eastAsia="宋体" w:hAnsi="宋体" w:hint="eastAsia"/>
                <w:szCs w:val="21"/>
              </w:rPr>
              <w:t>修改和完善设计总图和SU模型，根据方案修改反复核算指标并和老师探讨</w:t>
            </w:r>
          </w:p>
        </w:tc>
        <w:tc>
          <w:tcPr>
            <w:tcW w:w="504" w:type="dxa"/>
            <w:vAlign w:val="center"/>
          </w:tcPr>
          <w:p w14:paraId="2D6E6B61" w14:textId="77777777" w:rsidR="00877BE5" w:rsidRPr="00D715F7" w:rsidRDefault="00877BE5" w:rsidP="00DD7B5F">
            <w:pPr>
              <w:widowControl/>
              <w:spacing w:beforeLines="50" w:before="156" w:afterLines="50" w:after="156"/>
              <w:jc w:val="center"/>
              <w:rPr>
                <w:rFonts w:ascii="宋体" w:eastAsia="宋体" w:hAnsi="宋体"/>
                <w:szCs w:val="21"/>
              </w:rPr>
            </w:pPr>
          </w:p>
        </w:tc>
      </w:tr>
      <w:tr w:rsidR="00877BE5" w:rsidRPr="00D715F7" w14:paraId="6CFFCCC6" w14:textId="77777777" w:rsidTr="00E97381">
        <w:trPr>
          <w:trHeight w:val="340"/>
          <w:jc w:val="center"/>
        </w:trPr>
        <w:tc>
          <w:tcPr>
            <w:tcW w:w="456" w:type="dxa"/>
            <w:vMerge/>
            <w:vAlign w:val="center"/>
          </w:tcPr>
          <w:p w14:paraId="3353F4E8" w14:textId="36AB61E5" w:rsidR="00877BE5" w:rsidRPr="00D715F7" w:rsidRDefault="00877BE5" w:rsidP="00FB77A1">
            <w:pPr>
              <w:widowControl/>
              <w:spacing w:beforeLines="50" w:before="156" w:afterLines="50" w:after="156"/>
              <w:jc w:val="center"/>
              <w:rPr>
                <w:rFonts w:ascii="宋体" w:eastAsia="宋体" w:hAnsi="宋体"/>
                <w:szCs w:val="21"/>
              </w:rPr>
            </w:pPr>
          </w:p>
        </w:tc>
        <w:tc>
          <w:tcPr>
            <w:tcW w:w="815" w:type="dxa"/>
            <w:vAlign w:val="center"/>
          </w:tcPr>
          <w:p w14:paraId="36E743C3" w14:textId="2D0DB3AD" w:rsidR="00877BE5" w:rsidRPr="00D715F7" w:rsidRDefault="00267EEA" w:rsidP="00DD7B5F">
            <w:pPr>
              <w:widowControl/>
              <w:spacing w:beforeLines="50" w:before="156" w:afterLines="50" w:after="156"/>
              <w:jc w:val="center"/>
              <w:rPr>
                <w:rFonts w:ascii="宋体" w:eastAsia="宋体" w:hAnsi="宋体" w:hint="eastAsia"/>
                <w:szCs w:val="21"/>
              </w:rPr>
            </w:pPr>
            <w:r>
              <w:rPr>
                <w:rFonts w:ascii="宋体" w:eastAsia="宋体" w:hAnsi="宋体" w:hint="eastAsia"/>
                <w:szCs w:val="21"/>
              </w:rPr>
              <w:t>2</w:t>
            </w:r>
            <w:r>
              <w:rPr>
                <w:rFonts w:ascii="宋体" w:eastAsia="宋体" w:hAnsi="宋体"/>
                <w:szCs w:val="21"/>
              </w:rPr>
              <w:t>022</w:t>
            </w:r>
            <w:r>
              <w:rPr>
                <w:rFonts w:ascii="宋体" w:eastAsia="宋体" w:hAnsi="宋体" w:hint="eastAsia"/>
                <w:szCs w:val="21"/>
              </w:rPr>
              <w:t>/</w:t>
            </w:r>
            <w:r>
              <w:rPr>
                <w:rFonts w:ascii="宋体" w:eastAsia="宋体" w:hAnsi="宋体"/>
                <w:szCs w:val="21"/>
              </w:rPr>
              <w:t>3</w:t>
            </w:r>
            <w:r>
              <w:rPr>
                <w:rFonts w:ascii="宋体" w:eastAsia="宋体" w:hAnsi="宋体" w:hint="eastAsia"/>
                <w:szCs w:val="21"/>
              </w:rPr>
              <w:t>/</w:t>
            </w:r>
            <w:r>
              <w:rPr>
                <w:rFonts w:ascii="宋体" w:eastAsia="宋体" w:hAnsi="宋体"/>
                <w:szCs w:val="21"/>
              </w:rPr>
              <w:t>11</w:t>
            </w:r>
          </w:p>
        </w:tc>
        <w:tc>
          <w:tcPr>
            <w:tcW w:w="709" w:type="dxa"/>
            <w:vMerge/>
            <w:vAlign w:val="center"/>
          </w:tcPr>
          <w:p w14:paraId="611F521D" w14:textId="77777777" w:rsidR="00877BE5" w:rsidRPr="00D715F7" w:rsidRDefault="00877BE5" w:rsidP="00DD7B5F">
            <w:pPr>
              <w:widowControl/>
              <w:spacing w:beforeLines="50" w:before="156" w:afterLines="50" w:after="156"/>
              <w:jc w:val="center"/>
              <w:rPr>
                <w:rFonts w:ascii="宋体" w:eastAsia="宋体" w:hAnsi="宋体"/>
                <w:szCs w:val="21"/>
              </w:rPr>
            </w:pPr>
          </w:p>
        </w:tc>
        <w:tc>
          <w:tcPr>
            <w:tcW w:w="2268" w:type="dxa"/>
            <w:vAlign w:val="center"/>
          </w:tcPr>
          <w:p w14:paraId="099E0299" w14:textId="30A4EC4E" w:rsidR="00877BE5" w:rsidRPr="00D715F7" w:rsidRDefault="00E97381" w:rsidP="00DD7B5F">
            <w:pPr>
              <w:widowControl/>
              <w:spacing w:beforeLines="50" w:before="156" w:afterLines="50" w:after="156"/>
              <w:jc w:val="center"/>
              <w:rPr>
                <w:rFonts w:ascii="宋体" w:eastAsia="宋体" w:hAnsi="宋体"/>
                <w:szCs w:val="21"/>
              </w:rPr>
            </w:pPr>
            <w:r>
              <w:rPr>
                <w:rFonts w:ascii="宋体" w:eastAsia="宋体" w:hAnsi="宋体" w:hint="eastAsia"/>
                <w:szCs w:val="21"/>
              </w:rPr>
              <w:t>检查设计总图正草和SU模型，课堂讨论</w:t>
            </w:r>
          </w:p>
        </w:tc>
        <w:tc>
          <w:tcPr>
            <w:tcW w:w="567" w:type="dxa"/>
            <w:vAlign w:val="center"/>
          </w:tcPr>
          <w:p w14:paraId="0DD655D1" w14:textId="420A2954" w:rsidR="00877BE5" w:rsidRPr="00D715F7" w:rsidRDefault="00E97381"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2977" w:type="dxa"/>
            <w:vAlign w:val="center"/>
          </w:tcPr>
          <w:p w14:paraId="72A6E92C" w14:textId="646A28A4" w:rsidR="00877BE5" w:rsidRPr="00D715F7" w:rsidRDefault="00E97381" w:rsidP="00DD7B5F">
            <w:pPr>
              <w:widowControl/>
              <w:spacing w:beforeLines="50" w:before="156" w:afterLines="50" w:after="156"/>
              <w:jc w:val="center"/>
              <w:rPr>
                <w:rFonts w:ascii="宋体" w:eastAsia="宋体" w:hAnsi="宋体"/>
                <w:szCs w:val="21"/>
              </w:rPr>
            </w:pPr>
            <w:r>
              <w:rPr>
                <w:rFonts w:ascii="宋体" w:eastAsia="宋体" w:hAnsi="宋体" w:hint="eastAsia"/>
                <w:szCs w:val="21"/>
              </w:rPr>
              <w:t>修改和完善设计总图和SU模型，完善道路系统、停车系统、绿化景观系统等内容</w:t>
            </w:r>
          </w:p>
        </w:tc>
        <w:tc>
          <w:tcPr>
            <w:tcW w:w="504" w:type="dxa"/>
            <w:vAlign w:val="center"/>
          </w:tcPr>
          <w:p w14:paraId="084C2A4F" w14:textId="77777777" w:rsidR="00877BE5" w:rsidRPr="00D715F7" w:rsidRDefault="00877BE5" w:rsidP="00DD7B5F">
            <w:pPr>
              <w:widowControl/>
              <w:spacing w:beforeLines="50" w:before="156" w:afterLines="50" w:after="156"/>
              <w:jc w:val="center"/>
              <w:rPr>
                <w:rFonts w:ascii="宋体" w:eastAsia="宋体" w:hAnsi="宋体"/>
                <w:szCs w:val="21"/>
              </w:rPr>
            </w:pPr>
          </w:p>
        </w:tc>
      </w:tr>
      <w:tr w:rsidR="00877BE5" w:rsidRPr="00D715F7" w14:paraId="5D7D778C" w14:textId="77777777" w:rsidTr="00E97381">
        <w:trPr>
          <w:trHeight w:val="340"/>
          <w:jc w:val="center"/>
        </w:trPr>
        <w:tc>
          <w:tcPr>
            <w:tcW w:w="456" w:type="dxa"/>
            <w:vMerge w:val="restart"/>
            <w:vAlign w:val="center"/>
          </w:tcPr>
          <w:p w14:paraId="78BEA5CD" w14:textId="70FFD3B7" w:rsidR="00877BE5" w:rsidRPr="00D715F7" w:rsidRDefault="00877BE5" w:rsidP="00FB77A1">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815" w:type="dxa"/>
            <w:vAlign w:val="center"/>
          </w:tcPr>
          <w:p w14:paraId="44EBAEC5" w14:textId="34871581" w:rsidR="00877BE5" w:rsidRPr="00D715F7" w:rsidRDefault="00267EEA" w:rsidP="00DD7B5F">
            <w:pPr>
              <w:widowControl/>
              <w:spacing w:beforeLines="50" w:before="156" w:afterLines="50" w:after="156"/>
              <w:jc w:val="center"/>
              <w:rPr>
                <w:rFonts w:ascii="宋体" w:eastAsia="宋体" w:hAnsi="宋体" w:hint="eastAsia"/>
                <w:szCs w:val="21"/>
              </w:rPr>
            </w:pPr>
            <w:r>
              <w:rPr>
                <w:rFonts w:ascii="宋体" w:eastAsia="宋体" w:hAnsi="宋体" w:hint="eastAsia"/>
                <w:szCs w:val="21"/>
              </w:rPr>
              <w:t>2</w:t>
            </w:r>
            <w:r>
              <w:rPr>
                <w:rFonts w:ascii="宋体" w:eastAsia="宋体" w:hAnsi="宋体"/>
                <w:szCs w:val="21"/>
              </w:rPr>
              <w:t>022</w:t>
            </w:r>
            <w:r>
              <w:rPr>
                <w:rFonts w:ascii="宋体" w:eastAsia="宋体" w:hAnsi="宋体" w:hint="eastAsia"/>
                <w:szCs w:val="21"/>
              </w:rPr>
              <w:t>/</w:t>
            </w:r>
            <w:r>
              <w:rPr>
                <w:rFonts w:ascii="宋体" w:eastAsia="宋体" w:hAnsi="宋体"/>
                <w:szCs w:val="21"/>
              </w:rPr>
              <w:t>3</w:t>
            </w:r>
            <w:r>
              <w:rPr>
                <w:rFonts w:ascii="宋体" w:eastAsia="宋体" w:hAnsi="宋体" w:hint="eastAsia"/>
                <w:szCs w:val="21"/>
              </w:rPr>
              <w:t>/</w:t>
            </w:r>
            <w:r>
              <w:rPr>
                <w:rFonts w:ascii="宋体" w:eastAsia="宋体" w:hAnsi="宋体"/>
                <w:szCs w:val="21"/>
              </w:rPr>
              <w:t>15</w:t>
            </w:r>
          </w:p>
        </w:tc>
        <w:tc>
          <w:tcPr>
            <w:tcW w:w="709" w:type="dxa"/>
            <w:vMerge/>
            <w:vAlign w:val="center"/>
          </w:tcPr>
          <w:p w14:paraId="209C9ACD" w14:textId="77777777" w:rsidR="00877BE5" w:rsidRPr="00D715F7" w:rsidRDefault="00877BE5" w:rsidP="00DD7B5F">
            <w:pPr>
              <w:widowControl/>
              <w:spacing w:beforeLines="50" w:before="156" w:afterLines="50" w:after="156"/>
              <w:jc w:val="center"/>
              <w:rPr>
                <w:rFonts w:ascii="宋体" w:eastAsia="宋体" w:hAnsi="宋体"/>
                <w:szCs w:val="21"/>
              </w:rPr>
            </w:pPr>
          </w:p>
        </w:tc>
        <w:tc>
          <w:tcPr>
            <w:tcW w:w="2268" w:type="dxa"/>
            <w:vAlign w:val="center"/>
          </w:tcPr>
          <w:p w14:paraId="32EB7F25" w14:textId="7BBF2C4A" w:rsidR="00877BE5" w:rsidRPr="00D715F7" w:rsidRDefault="0041590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中间成果汇报，PPT课堂讨论</w:t>
            </w:r>
          </w:p>
        </w:tc>
        <w:tc>
          <w:tcPr>
            <w:tcW w:w="567" w:type="dxa"/>
            <w:vAlign w:val="center"/>
          </w:tcPr>
          <w:p w14:paraId="0F796BA9" w14:textId="70130811" w:rsidR="00877BE5" w:rsidRPr="00D715F7" w:rsidRDefault="0041590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2977" w:type="dxa"/>
            <w:vAlign w:val="center"/>
          </w:tcPr>
          <w:p w14:paraId="4023F53B" w14:textId="75AB9F02" w:rsidR="00877BE5" w:rsidRPr="00D715F7" w:rsidRDefault="0041590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开展户型、公共建筑设计、主要节点的深化设计，并绘制主要建筑和场地平面图</w:t>
            </w:r>
          </w:p>
        </w:tc>
        <w:tc>
          <w:tcPr>
            <w:tcW w:w="504" w:type="dxa"/>
            <w:vAlign w:val="center"/>
          </w:tcPr>
          <w:p w14:paraId="3E83B32C" w14:textId="77777777" w:rsidR="00877BE5" w:rsidRPr="00D715F7" w:rsidRDefault="00877BE5" w:rsidP="00DD7B5F">
            <w:pPr>
              <w:widowControl/>
              <w:spacing w:beforeLines="50" w:before="156" w:afterLines="50" w:after="156"/>
              <w:jc w:val="center"/>
              <w:rPr>
                <w:rFonts w:ascii="宋体" w:eastAsia="宋体" w:hAnsi="宋体"/>
                <w:szCs w:val="21"/>
              </w:rPr>
            </w:pPr>
          </w:p>
        </w:tc>
      </w:tr>
      <w:tr w:rsidR="00877BE5" w:rsidRPr="00D715F7" w14:paraId="21600700" w14:textId="77777777" w:rsidTr="00E97381">
        <w:trPr>
          <w:trHeight w:val="340"/>
          <w:jc w:val="center"/>
        </w:trPr>
        <w:tc>
          <w:tcPr>
            <w:tcW w:w="456" w:type="dxa"/>
            <w:vMerge/>
            <w:vAlign w:val="center"/>
          </w:tcPr>
          <w:p w14:paraId="579A0751" w14:textId="77777777" w:rsidR="00877BE5" w:rsidRPr="00D715F7" w:rsidRDefault="00877BE5" w:rsidP="00FB77A1">
            <w:pPr>
              <w:widowControl/>
              <w:spacing w:beforeLines="50" w:before="156" w:afterLines="50" w:after="156"/>
              <w:jc w:val="center"/>
              <w:rPr>
                <w:rFonts w:ascii="宋体" w:eastAsia="宋体" w:hAnsi="宋体"/>
                <w:szCs w:val="21"/>
              </w:rPr>
            </w:pPr>
          </w:p>
        </w:tc>
        <w:tc>
          <w:tcPr>
            <w:tcW w:w="815" w:type="dxa"/>
            <w:vAlign w:val="center"/>
          </w:tcPr>
          <w:p w14:paraId="4B179F91" w14:textId="0188EEAA" w:rsidR="00877BE5" w:rsidRPr="00D715F7" w:rsidRDefault="00267EEA" w:rsidP="00DD7B5F">
            <w:pPr>
              <w:widowControl/>
              <w:spacing w:beforeLines="50" w:before="156" w:afterLines="50" w:after="156"/>
              <w:jc w:val="center"/>
              <w:rPr>
                <w:rFonts w:ascii="宋体" w:eastAsia="宋体" w:hAnsi="宋体" w:hint="eastAsia"/>
                <w:szCs w:val="21"/>
              </w:rPr>
            </w:pPr>
            <w:r>
              <w:rPr>
                <w:rFonts w:ascii="宋体" w:eastAsia="宋体" w:hAnsi="宋体" w:hint="eastAsia"/>
                <w:szCs w:val="21"/>
              </w:rPr>
              <w:t>2</w:t>
            </w:r>
            <w:r>
              <w:rPr>
                <w:rFonts w:ascii="宋体" w:eastAsia="宋体" w:hAnsi="宋体"/>
                <w:szCs w:val="21"/>
              </w:rPr>
              <w:t>022</w:t>
            </w:r>
            <w:r>
              <w:rPr>
                <w:rFonts w:ascii="宋体" w:eastAsia="宋体" w:hAnsi="宋体" w:hint="eastAsia"/>
                <w:szCs w:val="21"/>
              </w:rPr>
              <w:t>/</w:t>
            </w:r>
            <w:r>
              <w:rPr>
                <w:rFonts w:ascii="宋体" w:eastAsia="宋体" w:hAnsi="宋体"/>
                <w:szCs w:val="21"/>
              </w:rPr>
              <w:t>3</w:t>
            </w:r>
            <w:r>
              <w:rPr>
                <w:rFonts w:ascii="宋体" w:eastAsia="宋体" w:hAnsi="宋体" w:hint="eastAsia"/>
                <w:szCs w:val="21"/>
              </w:rPr>
              <w:t>/</w:t>
            </w:r>
            <w:r>
              <w:rPr>
                <w:rFonts w:ascii="宋体" w:eastAsia="宋体" w:hAnsi="宋体"/>
                <w:szCs w:val="21"/>
              </w:rPr>
              <w:t>18</w:t>
            </w:r>
          </w:p>
        </w:tc>
        <w:tc>
          <w:tcPr>
            <w:tcW w:w="709" w:type="dxa"/>
            <w:vMerge/>
            <w:vAlign w:val="center"/>
          </w:tcPr>
          <w:p w14:paraId="64516227" w14:textId="77777777" w:rsidR="00877BE5" w:rsidRPr="00D715F7" w:rsidRDefault="00877BE5" w:rsidP="00DD7B5F">
            <w:pPr>
              <w:widowControl/>
              <w:spacing w:beforeLines="50" w:before="156" w:afterLines="50" w:after="156"/>
              <w:jc w:val="center"/>
              <w:rPr>
                <w:rFonts w:ascii="宋体" w:eastAsia="宋体" w:hAnsi="宋体"/>
                <w:szCs w:val="21"/>
              </w:rPr>
            </w:pPr>
          </w:p>
        </w:tc>
        <w:tc>
          <w:tcPr>
            <w:tcW w:w="2268" w:type="dxa"/>
            <w:vAlign w:val="center"/>
          </w:tcPr>
          <w:p w14:paraId="212F6243" w14:textId="527190E6" w:rsidR="00877BE5" w:rsidRPr="00D715F7" w:rsidRDefault="0041590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检查建筑单体和节点深化设计</w:t>
            </w:r>
          </w:p>
        </w:tc>
        <w:tc>
          <w:tcPr>
            <w:tcW w:w="567" w:type="dxa"/>
            <w:vAlign w:val="center"/>
          </w:tcPr>
          <w:p w14:paraId="31D973FD" w14:textId="69D09ED8" w:rsidR="00877BE5" w:rsidRPr="00D715F7" w:rsidRDefault="0041590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2977" w:type="dxa"/>
            <w:vAlign w:val="center"/>
          </w:tcPr>
          <w:p w14:paraId="7E438DF8" w14:textId="230077E4" w:rsidR="00877BE5" w:rsidRPr="00D715F7" w:rsidRDefault="0041590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修改和完善建筑平面设计，开展立面和建筑形体设计，CAD图SU模型手绘图纸、意向图等形式展示</w:t>
            </w:r>
          </w:p>
        </w:tc>
        <w:tc>
          <w:tcPr>
            <w:tcW w:w="504" w:type="dxa"/>
            <w:vAlign w:val="center"/>
          </w:tcPr>
          <w:p w14:paraId="00AA53DD" w14:textId="77777777" w:rsidR="00877BE5" w:rsidRPr="00D715F7" w:rsidRDefault="00877BE5" w:rsidP="00DD7B5F">
            <w:pPr>
              <w:widowControl/>
              <w:spacing w:beforeLines="50" w:before="156" w:afterLines="50" w:after="156"/>
              <w:jc w:val="center"/>
              <w:rPr>
                <w:rFonts w:ascii="宋体" w:eastAsia="宋体" w:hAnsi="宋体"/>
                <w:szCs w:val="21"/>
              </w:rPr>
            </w:pPr>
          </w:p>
        </w:tc>
      </w:tr>
      <w:tr w:rsidR="00877BE5" w:rsidRPr="00D715F7" w14:paraId="1EC200BB" w14:textId="77777777" w:rsidTr="00E97381">
        <w:trPr>
          <w:trHeight w:val="340"/>
          <w:jc w:val="center"/>
        </w:trPr>
        <w:tc>
          <w:tcPr>
            <w:tcW w:w="456" w:type="dxa"/>
            <w:vMerge w:val="restart"/>
            <w:vAlign w:val="center"/>
          </w:tcPr>
          <w:p w14:paraId="632EB3B8" w14:textId="0E737018" w:rsidR="00877BE5" w:rsidRPr="00D715F7" w:rsidRDefault="00877BE5" w:rsidP="00FB77A1">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5</w:t>
            </w:r>
          </w:p>
        </w:tc>
        <w:tc>
          <w:tcPr>
            <w:tcW w:w="815" w:type="dxa"/>
            <w:vAlign w:val="center"/>
          </w:tcPr>
          <w:p w14:paraId="11B190FC" w14:textId="4AFDF0D2" w:rsidR="00877BE5" w:rsidRPr="00D715F7" w:rsidRDefault="00267EEA" w:rsidP="00DD7B5F">
            <w:pPr>
              <w:widowControl/>
              <w:spacing w:beforeLines="50" w:before="156" w:afterLines="50" w:after="156"/>
              <w:jc w:val="center"/>
              <w:rPr>
                <w:rFonts w:ascii="宋体" w:eastAsia="宋体" w:hAnsi="宋体" w:hint="eastAsia"/>
                <w:szCs w:val="21"/>
              </w:rPr>
            </w:pPr>
            <w:r>
              <w:rPr>
                <w:rFonts w:ascii="宋体" w:eastAsia="宋体" w:hAnsi="宋体" w:hint="eastAsia"/>
                <w:szCs w:val="21"/>
              </w:rPr>
              <w:t>2</w:t>
            </w:r>
            <w:r>
              <w:rPr>
                <w:rFonts w:ascii="宋体" w:eastAsia="宋体" w:hAnsi="宋体"/>
                <w:szCs w:val="21"/>
              </w:rPr>
              <w:t>022</w:t>
            </w:r>
            <w:r>
              <w:rPr>
                <w:rFonts w:ascii="宋体" w:eastAsia="宋体" w:hAnsi="宋体" w:hint="eastAsia"/>
                <w:szCs w:val="21"/>
              </w:rPr>
              <w:t>/</w:t>
            </w:r>
            <w:r>
              <w:rPr>
                <w:rFonts w:ascii="宋体" w:eastAsia="宋体" w:hAnsi="宋体"/>
                <w:szCs w:val="21"/>
              </w:rPr>
              <w:t>3</w:t>
            </w:r>
            <w:r>
              <w:rPr>
                <w:rFonts w:ascii="宋体" w:eastAsia="宋体" w:hAnsi="宋体" w:hint="eastAsia"/>
                <w:szCs w:val="21"/>
              </w:rPr>
              <w:t>/</w:t>
            </w:r>
            <w:r>
              <w:rPr>
                <w:rFonts w:ascii="宋体" w:eastAsia="宋体" w:hAnsi="宋体"/>
                <w:szCs w:val="21"/>
              </w:rPr>
              <w:t>22</w:t>
            </w:r>
          </w:p>
        </w:tc>
        <w:tc>
          <w:tcPr>
            <w:tcW w:w="709" w:type="dxa"/>
            <w:vMerge/>
            <w:vAlign w:val="center"/>
          </w:tcPr>
          <w:p w14:paraId="6413BFAE" w14:textId="77777777" w:rsidR="00877BE5" w:rsidRPr="00D715F7" w:rsidRDefault="00877BE5" w:rsidP="00DD7B5F">
            <w:pPr>
              <w:widowControl/>
              <w:spacing w:beforeLines="50" w:before="156" w:afterLines="50" w:after="156"/>
              <w:jc w:val="center"/>
              <w:rPr>
                <w:rFonts w:ascii="宋体" w:eastAsia="宋体" w:hAnsi="宋体"/>
                <w:szCs w:val="21"/>
              </w:rPr>
            </w:pPr>
          </w:p>
        </w:tc>
        <w:tc>
          <w:tcPr>
            <w:tcW w:w="2268" w:type="dxa"/>
            <w:vAlign w:val="center"/>
          </w:tcPr>
          <w:p w14:paraId="64AD4F86" w14:textId="3647E852" w:rsidR="00877BE5" w:rsidRPr="00D715F7" w:rsidRDefault="0041590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课堂讨论平面修改情况和立面设计，课堂讨论</w:t>
            </w:r>
          </w:p>
        </w:tc>
        <w:tc>
          <w:tcPr>
            <w:tcW w:w="567" w:type="dxa"/>
            <w:vAlign w:val="center"/>
          </w:tcPr>
          <w:p w14:paraId="67D0B54C" w14:textId="3B6158B5" w:rsidR="00877BE5" w:rsidRPr="00D715F7" w:rsidRDefault="0041590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2977" w:type="dxa"/>
            <w:vAlign w:val="center"/>
          </w:tcPr>
          <w:p w14:paraId="4CC81AD9" w14:textId="1F578F8F" w:rsidR="00877BE5" w:rsidRPr="00D715F7" w:rsidRDefault="0041590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修改立面，开展场地景观深化设计，CAD图SU模型手绘图纸、意向图等形式展示</w:t>
            </w:r>
          </w:p>
        </w:tc>
        <w:tc>
          <w:tcPr>
            <w:tcW w:w="504" w:type="dxa"/>
            <w:vAlign w:val="center"/>
          </w:tcPr>
          <w:p w14:paraId="33BAC270" w14:textId="77777777" w:rsidR="00877BE5" w:rsidRPr="00D715F7" w:rsidRDefault="00877BE5" w:rsidP="00DD7B5F">
            <w:pPr>
              <w:widowControl/>
              <w:spacing w:beforeLines="50" w:before="156" w:afterLines="50" w:after="156"/>
              <w:jc w:val="center"/>
              <w:rPr>
                <w:rFonts w:ascii="宋体" w:eastAsia="宋体" w:hAnsi="宋体"/>
                <w:szCs w:val="21"/>
              </w:rPr>
            </w:pPr>
          </w:p>
        </w:tc>
      </w:tr>
      <w:tr w:rsidR="00877BE5" w:rsidRPr="00D715F7" w14:paraId="4BBB3E4D" w14:textId="77777777" w:rsidTr="00E97381">
        <w:trPr>
          <w:trHeight w:val="340"/>
          <w:jc w:val="center"/>
        </w:trPr>
        <w:tc>
          <w:tcPr>
            <w:tcW w:w="456" w:type="dxa"/>
            <w:vMerge/>
            <w:vAlign w:val="center"/>
          </w:tcPr>
          <w:p w14:paraId="037E9669" w14:textId="77777777" w:rsidR="00877BE5" w:rsidRPr="00D715F7" w:rsidRDefault="00877BE5" w:rsidP="00FB77A1">
            <w:pPr>
              <w:widowControl/>
              <w:spacing w:beforeLines="50" w:before="156" w:afterLines="50" w:after="156"/>
              <w:jc w:val="center"/>
              <w:rPr>
                <w:rFonts w:ascii="宋体" w:eastAsia="宋体" w:hAnsi="宋体"/>
                <w:szCs w:val="21"/>
              </w:rPr>
            </w:pPr>
          </w:p>
        </w:tc>
        <w:tc>
          <w:tcPr>
            <w:tcW w:w="815" w:type="dxa"/>
            <w:vAlign w:val="center"/>
          </w:tcPr>
          <w:p w14:paraId="2A5CF617" w14:textId="5E93DB68" w:rsidR="00877BE5" w:rsidRPr="00D715F7" w:rsidRDefault="00267EEA" w:rsidP="00DD7B5F">
            <w:pPr>
              <w:widowControl/>
              <w:spacing w:beforeLines="50" w:before="156" w:afterLines="50" w:after="156"/>
              <w:jc w:val="center"/>
              <w:rPr>
                <w:rFonts w:ascii="宋体" w:eastAsia="宋体" w:hAnsi="宋体" w:hint="eastAsia"/>
                <w:szCs w:val="21"/>
              </w:rPr>
            </w:pPr>
            <w:r>
              <w:rPr>
                <w:rFonts w:ascii="宋体" w:eastAsia="宋体" w:hAnsi="宋体" w:hint="eastAsia"/>
                <w:szCs w:val="21"/>
              </w:rPr>
              <w:t>2</w:t>
            </w:r>
            <w:r>
              <w:rPr>
                <w:rFonts w:ascii="宋体" w:eastAsia="宋体" w:hAnsi="宋体"/>
                <w:szCs w:val="21"/>
              </w:rPr>
              <w:t>022</w:t>
            </w:r>
            <w:r>
              <w:rPr>
                <w:rFonts w:ascii="宋体" w:eastAsia="宋体" w:hAnsi="宋体" w:hint="eastAsia"/>
                <w:szCs w:val="21"/>
              </w:rPr>
              <w:t>/</w:t>
            </w:r>
            <w:r>
              <w:rPr>
                <w:rFonts w:ascii="宋体" w:eastAsia="宋体" w:hAnsi="宋体"/>
                <w:szCs w:val="21"/>
              </w:rPr>
              <w:t>3</w:t>
            </w:r>
            <w:r>
              <w:rPr>
                <w:rFonts w:ascii="宋体" w:eastAsia="宋体" w:hAnsi="宋体" w:hint="eastAsia"/>
                <w:szCs w:val="21"/>
              </w:rPr>
              <w:t>/</w:t>
            </w:r>
            <w:r>
              <w:rPr>
                <w:rFonts w:ascii="宋体" w:eastAsia="宋体" w:hAnsi="宋体"/>
                <w:szCs w:val="21"/>
              </w:rPr>
              <w:t>25</w:t>
            </w:r>
          </w:p>
        </w:tc>
        <w:tc>
          <w:tcPr>
            <w:tcW w:w="709" w:type="dxa"/>
            <w:vMerge/>
            <w:vAlign w:val="center"/>
          </w:tcPr>
          <w:p w14:paraId="4B598FD2" w14:textId="77777777" w:rsidR="00877BE5" w:rsidRPr="00D715F7" w:rsidRDefault="00877BE5" w:rsidP="00DD7B5F">
            <w:pPr>
              <w:widowControl/>
              <w:spacing w:beforeLines="50" w:before="156" w:afterLines="50" w:after="156"/>
              <w:jc w:val="center"/>
              <w:rPr>
                <w:rFonts w:ascii="宋体" w:eastAsia="宋体" w:hAnsi="宋体"/>
                <w:szCs w:val="21"/>
              </w:rPr>
            </w:pPr>
          </w:p>
        </w:tc>
        <w:tc>
          <w:tcPr>
            <w:tcW w:w="2268" w:type="dxa"/>
            <w:vAlign w:val="center"/>
          </w:tcPr>
          <w:p w14:paraId="45EF3F5C" w14:textId="44841BFB" w:rsidR="00877BE5" w:rsidRPr="00D715F7" w:rsidRDefault="0041590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检查立面修改情况和场地景观深化设计，课堂讨论</w:t>
            </w:r>
          </w:p>
        </w:tc>
        <w:tc>
          <w:tcPr>
            <w:tcW w:w="567" w:type="dxa"/>
            <w:vAlign w:val="center"/>
          </w:tcPr>
          <w:p w14:paraId="065E7E9F" w14:textId="5EF7F65E" w:rsidR="00877BE5" w:rsidRPr="00D715F7" w:rsidRDefault="0041590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2977" w:type="dxa"/>
            <w:vAlign w:val="center"/>
          </w:tcPr>
          <w:p w14:paraId="722C5733" w14:textId="60A69CB8" w:rsidR="00877BE5" w:rsidRPr="00D715F7" w:rsidRDefault="0041590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进一步完善和修改立面、场地景观深化设计，设计系统完善</w:t>
            </w:r>
          </w:p>
        </w:tc>
        <w:tc>
          <w:tcPr>
            <w:tcW w:w="504" w:type="dxa"/>
            <w:vAlign w:val="center"/>
          </w:tcPr>
          <w:p w14:paraId="2A1A3DA2" w14:textId="77777777" w:rsidR="00877BE5" w:rsidRPr="00D715F7" w:rsidRDefault="00877BE5" w:rsidP="00DD7B5F">
            <w:pPr>
              <w:widowControl/>
              <w:spacing w:beforeLines="50" w:before="156" w:afterLines="50" w:after="156"/>
              <w:jc w:val="center"/>
              <w:rPr>
                <w:rFonts w:ascii="宋体" w:eastAsia="宋体" w:hAnsi="宋体"/>
                <w:szCs w:val="21"/>
              </w:rPr>
            </w:pPr>
          </w:p>
        </w:tc>
      </w:tr>
      <w:tr w:rsidR="00877BE5" w:rsidRPr="00D715F7" w14:paraId="4BCEE2E2" w14:textId="77777777" w:rsidTr="00E97381">
        <w:trPr>
          <w:trHeight w:val="340"/>
          <w:jc w:val="center"/>
        </w:trPr>
        <w:tc>
          <w:tcPr>
            <w:tcW w:w="456" w:type="dxa"/>
            <w:vMerge w:val="restart"/>
            <w:vAlign w:val="center"/>
          </w:tcPr>
          <w:p w14:paraId="630BBA42" w14:textId="2C0D324B" w:rsidR="00877BE5" w:rsidRPr="00D715F7" w:rsidRDefault="00877BE5" w:rsidP="00FB77A1">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815" w:type="dxa"/>
            <w:vAlign w:val="center"/>
          </w:tcPr>
          <w:p w14:paraId="53F54F71" w14:textId="3FFD351C" w:rsidR="00877BE5" w:rsidRPr="00D715F7" w:rsidRDefault="00267EEA" w:rsidP="00DD7B5F">
            <w:pPr>
              <w:widowControl/>
              <w:spacing w:beforeLines="50" w:before="156" w:afterLines="50" w:after="156"/>
              <w:jc w:val="center"/>
              <w:rPr>
                <w:rFonts w:ascii="宋体" w:eastAsia="宋体" w:hAnsi="宋体" w:hint="eastAsia"/>
                <w:szCs w:val="21"/>
              </w:rPr>
            </w:pPr>
            <w:r>
              <w:rPr>
                <w:rFonts w:ascii="宋体" w:eastAsia="宋体" w:hAnsi="宋体" w:hint="eastAsia"/>
                <w:szCs w:val="21"/>
              </w:rPr>
              <w:t>2</w:t>
            </w:r>
            <w:r>
              <w:rPr>
                <w:rFonts w:ascii="宋体" w:eastAsia="宋体" w:hAnsi="宋体"/>
                <w:szCs w:val="21"/>
              </w:rPr>
              <w:t>022</w:t>
            </w:r>
            <w:r>
              <w:rPr>
                <w:rFonts w:ascii="宋体" w:eastAsia="宋体" w:hAnsi="宋体" w:hint="eastAsia"/>
                <w:szCs w:val="21"/>
              </w:rPr>
              <w:t>/</w:t>
            </w:r>
            <w:r>
              <w:rPr>
                <w:rFonts w:ascii="宋体" w:eastAsia="宋体" w:hAnsi="宋体"/>
                <w:szCs w:val="21"/>
              </w:rPr>
              <w:t>3</w:t>
            </w:r>
            <w:r>
              <w:rPr>
                <w:rFonts w:ascii="宋体" w:eastAsia="宋体" w:hAnsi="宋体" w:hint="eastAsia"/>
                <w:szCs w:val="21"/>
              </w:rPr>
              <w:t>/</w:t>
            </w:r>
            <w:r>
              <w:rPr>
                <w:rFonts w:ascii="宋体" w:eastAsia="宋体" w:hAnsi="宋体"/>
                <w:szCs w:val="21"/>
              </w:rPr>
              <w:t>29</w:t>
            </w:r>
          </w:p>
        </w:tc>
        <w:tc>
          <w:tcPr>
            <w:tcW w:w="709" w:type="dxa"/>
            <w:vMerge/>
            <w:vAlign w:val="center"/>
          </w:tcPr>
          <w:p w14:paraId="04F57740" w14:textId="77777777" w:rsidR="00877BE5" w:rsidRPr="00D715F7" w:rsidRDefault="00877BE5" w:rsidP="00DD7B5F">
            <w:pPr>
              <w:widowControl/>
              <w:spacing w:beforeLines="50" w:before="156" w:afterLines="50" w:after="156"/>
              <w:jc w:val="center"/>
              <w:rPr>
                <w:rFonts w:ascii="宋体" w:eastAsia="宋体" w:hAnsi="宋体"/>
                <w:szCs w:val="21"/>
              </w:rPr>
            </w:pPr>
          </w:p>
        </w:tc>
        <w:tc>
          <w:tcPr>
            <w:tcW w:w="2268" w:type="dxa"/>
            <w:vAlign w:val="center"/>
          </w:tcPr>
          <w:p w14:paraId="57EC7384" w14:textId="6AFC8868" w:rsidR="00877BE5" w:rsidRPr="00D715F7" w:rsidRDefault="0041590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完成场地景观深化设计，课堂讨论确定</w:t>
            </w:r>
          </w:p>
        </w:tc>
        <w:tc>
          <w:tcPr>
            <w:tcW w:w="567" w:type="dxa"/>
            <w:vAlign w:val="center"/>
          </w:tcPr>
          <w:p w14:paraId="251881AC" w14:textId="7509FA16" w:rsidR="00877BE5" w:rsidRPr="00D715F7" w:rsidRDefault="0041590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2977" w:type="dxa"/>
            <w:vAlign w:val="center"/>
          </w:tcPr>
          <w:p w14:paraId="38335A7C" w14:textId="5521A178" w:rsidR="00877BE5" w:rsidRPr="00D715F7" w:rsidRDefault="0041590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开展设计汇总和效果图制作</w:t>
            </w:r>
          </w:p>
        </w:tc>
        <w:tc>
          <w:tcPr>
            <w:tcW w:w="504" w:type="dxa"/>
            <w:vAlign w:val="center"/>
          </w:tcPr>
          <w:p w14:paraId="252306F6" w14:textId="77777777" w:rsidR="00877BE5" w:rsidRPr="00D715F7" w:rsidRDefault="00877BE5" w:rsidP="00DD7B5F">
            <w:pPr>
              <w:widowControl/>
              <w:spacing w:beforeLines="50" w:before="156" w:afterLines="50" w:after="156"/>
              <w:jc w:val="center"/>
              <w:rPr>
                <w:rFonts w:ascii="宋体" w:eastAsia="宋体" w:hAnsi="宋体"/>
                <w:szCs w:val="21"/>
              </w:rPr>
            </w:pPr>
          </w:p>
        </w:tc>
      </w:tr>
      <w:tr w:rsidR="00DD70EB" w:rsidRPr="00D715F7" w14:paraId="6FD12358" w14:textId="77777777" w:rsidTr="00E97381">
        <w:trPr>
          <w:trHeight w:val="340"/>
          <w:jc w:val="center"/>
        </w:trPr>
        <w:tc>
          <w:tcPr>
            <w:tcW w:w="456" w:type="dxa"/>
            <w:vMerge/>
            <w:vAlign w:val="center"/>
          </w:tcPr>
          <w:p w14:paraId="53C08EC4" w14:textId="77777777" w:rsidR="00DD70EB" w:rsidRPr="00D715F7" w:rsidRDefault="00DD70EB" w:rsidP="00FB77A1">
            <w:pPr>
              <w:widowControl/>
              <w:spacing w:beforeLines="50" w:before="156" w:afterLines="50" w:after="156"/>
              <w:jc w:val="center"/>
              <w:rPr>
                <w:rFonts w:ascii="宋体" w:eastAsia="宋体" w:hAnsi="宋体"/>
                <w:szCs w:val="21"/>
              </w:rPr>
            </w:pPr>
          </w:p>
        </w:tc>
        <w:tc>
          <w:tcPr>
            <w:tcW w:w="815" w:type="dxa"/>
            <w:vAlign w:val="center"/>
          </w:tcPr>
          <w:p w14:paraId="1D31C8C0" w14:textId="6A1BC307" w:rsidR="00DD70EB" w:rsidRPr="00D715F7" w:rsidRDefault="00267EEA" w:rsidP="00DD7B5F">
            <w:pPr>
              <w:widowControl/>
              <w:spacing w:beforeLines="50" w:before="156" w:afterLines="50" w:after="156"/>
              <w:jc w:val="center"/>
              <w:rPr>
                <w:rFonts w:ascii="宋体" w:eastAsia="宋体" w:hAnsi="宋体" w:hint="eastAsia"/>
                <w:szCs w:val="21"/>
              </w:rPr>
            </w:pPr>
            <w:r>
              <w:rPr>
                <w:rFonts w:ascii="宋体" w:eastAsia="宋体" w:hAnsi="宋体" w:hint="eastAsia"/>
                <w:szCs w:val="21"/>
              </w:rPr>
              <w:t>2</w:t>
            </w:r>
            <w:r>
              <w:rPr>
                <w:rFonts w:ascii="宋体" w:eastAsia="宋体" w:hAnsi="宋体"/>
                <w:szCs w:val="21"/>
              </w:rPr>
              <w:t>022</w:t>
            </w:r>
            <w:r>
              <w:rPr>
                <w:rFonts w:ascii="宋体" w:eastAsia="宋体" w:hAnsi="宋体" w:hint="eastAsia"/>
                <w:szCs w:val="21"/>
              </w:rPr>
              <w:t>/</w:t>
            </w:r>
            <w:r>
              <w:rPr>
                <w:rFonts w:ascii="宋体" w:eastAsia="宋体" w:hAnsi="宋体"/>
                <w:szCs w:val="21"/>
              </w:rPr>
              <w:t>4</w:t>
            </w:r>
            <w:r>
              <w:rPr>
                <w:rFonts w:ascii="宋体" w:eastAsia="宋体" w:hAnsi="宋体" w:hint="eastAsia"/>
                <w:szCs w:val="21"/>
              </w:rPr>
              <w:t>/</w:t>
            </w:r>
            <w:r>
              <w:rPr>
                <w:rFonts w:ascii="宋体" w:eastAsia="宋体" w:hAnsi="宋体"/>
                <w:szCs w:val="21"/>
              </w:rPr>
              <w:t>1</w:t>
            </w:r>
          </w:p>
        </w:tc>
        <w:tc>
          <w:tcPr>
            <w:tcW w:w="709" w:type="dxa"/>
            <w:vMerge w:val="restart"/>
            <w:vAlign w:val="center"/>
          </w:tcPr>
          <w:p w14:paraId="19EF3589" w14:textId="77777777" w:rsidR="00DD70EB" w:rsidRPr="00D715F7" w:rsidRDefault="00DD70EB" w:rsidP="00DD7B5F">
            <w:pPr>
              <w:spacing w:beforeLines="50" w:before="156" w:afterLines="50" w:after="156"/>
              <w:jc w:val="center"/>
              <w:rPr>
                <w:rFonts w:ascii="宋体" w:eastAsia="宋体" w:hAnsi="宋体"/>
                <w:szCs w:val="21"/>
              </w:rPr>
            </w:pPr>
          </w:p>
        </w:tc>
        <w:tc>
          <w:tcPr>
            <w:tcW w:w="2268" w:type="dxa"/>
            <w:vAlign w:val="center"/>
          </w:tcPr>
          <w:p w14:paraId="08E57CB3" w14:textId="72A0F9E7" w:rsidR="00DD70EB" w:rsidRPr="00D715F7" w:rsidRDefault="0041590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检查各系统设计汇总，课堂讨论</w:t>
            </w:r>
          </w:p>
        </w:tc>
        <w:tc>
          <w:tcPr>
            <w:tcW w:w="567" w:type="dxa"/>
            <w:vAlign w:val="center"/>
          </w:tcPr>
          <w:p w14:paraId="66ED8DC8" w14:textId="24A00B08" w:rsidR="00DD70EB" w:rsidRPr="00D715F7" w:rsidRDefault="0041590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2977" w:type="dxa"/>
            <w:vAlign w:val="center"/>
          </w:tcPr>
          <w:p w14:paraId="426518AF" w14:textId="17CF87D9" w:rsidR="00DD70EB" w:rsidRPr="00D715F7" w:rsidRDefault="0041590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完善讨论后的各系统设计汇总，开始制作成果图和SU模型</w:t>
            </w:r>
          </w:p>
        </w:tc>
        <w:tc>
          <w:tcPr>
            <w:tcW w:w="504" w:type="dxa"/>
            <w:vAlign w:val="center"/>
          </w:tcPr>
          <w:p w14:paraId="3B70C20C" w14:textId="77777777" w:rsidR="00DD70EB" w:rsidRPr="00D715F7" w:rsidRDefault="00DD70EB" w:rsidP="00DD7B5F">
            <w:pPr>
              <w:widowControl/>
              <w:spacing w:beforeLines="50" w:before="156" w:afterLines="50" w:after="156"/>
              <w:jc w:val="center"/>
              <w:rPr>
                <w:rFonts w:ascii="宋体" w:eastAsia="宋体" w:hAnsi="宋体"/>
                <w:szCs w:val="21"/>
              </w:rPr>
            </w:pPr>
          </w:p>
        </w:tc>
      </w:tr>
      <w:tr w:rsidR="00DD70EB" w:rsidRPr="00D715F7" w14:paraId="6881D10C" w14:textId="77777777" w:rsidTr="00E97381">
        <w:trPr>
          <w:trHeight w:val="340"/>
          <w:jc w:val="center"/>
        </w:trPr>
        <w:tc>
          <w:tcPr>
            <w:tcW w:w="456" w:type="dxa"/>
            <w:vMerge w:val="restart"/>
            <w:vAlign w:val="center"/>
          </w:tcPr>
          <w:p w14:paraId="5B85845A" w14:textId="19BC9E30" w:rsidR="00DD70EB" w:rsidRPr="00D715F7" w:rsidRDefault="00DD70EB" w:rsidP="00FB77A1">
            <w:pPr>
              <w:widowControl/>
              <w:spacing w:beforeLines="50" w:before="156" w:afterLines="50" w:after="156"/>
              <w:jc w:val="center"/>
              <w:rPr>
                <w:rFonts w:ascii="宋体" w:eastAsia="宋体" w:hAnsi="宋体"/>
                <w:szCs w:val="21"/>
              </w:rPr>
            </w:pPr>
            <w:r>
              <w:rPr>
                <w:rFonts w:ascii="宋体" w:eastAsia="宋体" w:hAnsi="宋体" w:hint="eastAsia"/>
                <w:szCs w:val="21"/>
              </w:rPr>
              <w:t>7</w:t>
            </w:r>
          </w:p>
        </w:tc>
        <w:tc>
          <w:tcPr>
            <w:tcW w:w="815" w:type="dxa"/>
            <w:vAlign w:val="center"/>
          </w:tcPr>
          <w:p w14:paraId="2C336283" w14:textId="50A0EA21" w:rsidR="00DD70EB" w:rsidRPr="00D715F7" w:rsidRDefault="00267EEA" w:rsidP="00DD7B5F">
            <w:pPr>
              <w:widowControl/>
              <w:spacing w:beforeLines="50" w:before="156" w:afterLines="50" w:after="156"/>
              <w:jc w:val="center"/>
              <w:rPr>
                <w:rFonts w:ascii="宋体" w:eastAsia="宋体" w:hAnsi="宋体"/>
                <w:szCs w:val="21"/>
              </w:rPr>
            </w:pPr>
            <w:r>
              <w:rPr>
                <w:rFonts w:ascii="宋体" w:eastAsia="宋体" w:hAnsi="宋体" w:hint="eastAsia"/>
                <w:szCs w:val="21"/>
              </w:rPr>
              <w:t>休</w:t>
            </w:r>
          </w:p>
        </w:tc>
        <w:tc>
          <w:tcPr>
            <w:tcW w:w="709" w:type="dxa"/>
            <w:vMerge/>
            <w:vAlign w:val="center"/>
          </w:tcPr>
          <w:p w14:paraId="4A57120F" w14:textId="77777777" w:rsidR="00DD70EB" w:rsidRPr="00D715F7" w:rsidRDefault="00DD70EB" w:rsidP="00DD7B5F">
            <w:pPr>
              <w:widowControl/>
              <w:spacing w:beforeLines="50" w:before="156" w:afterLines="50" w:after="156"/>
              <w:jc w:val="center"/>
              <w:rPr>
                <w:rFonts w:ascii="宋体" w:eastAsia="宋体" w:hAnsi="宋体"/>
                <w:szCs w:val="21"/>
              </w:rPr>
            </w:pPr>
          </w:p>
        </w:tc>
        <w:tc>
          <w:tcPr>
            <w:tcW w:w="2268" w:type="dxa"/>
            <w:vAlign w:val="center"/>
          </w:tcPr>
          <w:p w14:paraId="095C9475" w14:textId="0F74A330" w:rsidR="00DD70EB" w:rsidRPr="00D715F7" w:rsidRDefault="0041590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教师指导制图、排版，检查成果制作进度</w:t>
            </w:r>
          </w:p>
        </w:tc>
        <w:tc>
          <w:tcPr>
            <w:tcW w:w="567" w:type="dxa"/>
            <w:vAlign w:val="center"/>
          </w:tcPr>
          <w:p w14:paraId="3FB7F929" w14:textId="08A5158C" w:rsidR="00DD70EB" w:rsidRPr="00D715F7" w:rsidRDefault="0041590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2977" w:type="dxa"/>
            <w:vAlign w:val="center"/>
          </w:tcPr>
          <w:p w14:paraId="0FDE7DA1" w14:textId="30BAE3C5" w:rsidR="00DD70EB" w:rsidRPr="00D715F7" w:rsidRDefault="0041590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制作各种平面图、立面图、分析图和SU模型</w:t>
            </w:r>
          </w:p>
        </w:tc>
        <w:tc>
          <w:tcPr>
            <w:tcW w:w="504" w:type="dxa"/>
            <w:vAlign w:val="center"/>
          </w:tcPr>
          <w:p w14:paraId="658633E5" w14:textId="77777777" w:rsidR="00DD70EB" w:rsidRPr="00D715F7" w:rsidRDefault="00DD70EB" w:rsidP="00DD7B5F">
            <w:pPr>
              <w:widowControl/>
              <w:spacing w:beforeLines="50" w:before="156" w:afterLines="50" w:after="156"/>
              <w:jc w:val="center"/>
              <w:rPr>
                <w:rFonts w:ascii="宋体" w:eastAsia="宋体" w:hAnsi="宋体"/>
                <w:szCs w:val="21"/>
              </w:rPr>
            </w:pPr>
          </w:p>
        </w:tc>
      </w:tr>
      <w:tr w:rsidR="00415909" w:rsidRPr="00D715F7" w14:paraId="711BD32D" w14:textId="77777777" w:rsidTr="00E97381">
        <w:trPr>
          <w:trHeight w:val="340"/>
          <w:jc w:val="center"/>
        </w:trPr>
        <w:tc>
          <w:tcPr>
            <w:tcW w:w="456" w:type="dxa"/>
            <w:vMerge/>
            <w:vAlign w:val="center"/>
          </w:tcPr>
          <w:p w14:paraId="661AAA5D" w14:textId="77777777" w:rsidR="00415909" w:rsidRPr="00D715F7" w:rsidRDefault="00415909" w:rsidP="00415909">
            <w:pPr>
              <w:widowControl/>
              <w:spacing w:beforeLines="50" w:before="156" w:afterLines="50" w:after="156"/>
              <w:jc w:val="center"/>
              <w:rPr>
                <w:rFonts w:ascii="宋体" w:eastAsia="宋体" w:hAnsi="宋体"/>
                <w:szCs w:val="21"/>
              </w:rPr>
            </w:pPr>
          </w:p>
        </w:tc>
        <w:tc>
          <w:tcPr>
            <w:tcW w:w="815" w:type="dxa"/>
            <w:vAlign w:val="center"/>
          </w:tcPr>
          <w:p w14:paraId="28069F1B" w14:textId="43A28BA8" w:rsidR="00415909" w:rsidRPr="00D715F7" w:rsidRDefault="00267EEA" w:rsidP="00415909">
            <w:pPr>
              <w:widowControl/>
              <w:spacing w:beforeLines="50" w:before="156" w:afterLines="50" w:after="156"/>
              <w:jc w:val="center"/>
              <w:rPr>
                <w:rFonts w:ascii="宋体" w:eastAsia="宋体" w:hAnsi="宋体" w:hint="eastAsia"/>
                <w:szCs w:val="21"/>
              </w:rPr>
            </w:pPr>
            <w:r>
              <w:rPr>
                <w:rFonts w:ascii="宋体" w:eastAsia="宋体" w:hAnsi="宋体" w:hint="eastAsia"/>
                <w:szCs w:val="21"/>
              </w:rPr>
              <w:t>2</w:t>
            </w:r>
            <w:r>
              <w:rPr>
                <w:rFonts w:ascii="宋体" w:eastAsia="宋体" w:hAnsi="宋体"/>
                <w:szCs w:val="21"/>
              </w:rPr>
              <w:t>022</w:t>
            </w:r>
            <w:r>
              <w:rPr>
                <w:rFonts w:ascii="宋体" w:eastAsia="宋体" w:hAnsi="宋体" w:hint="eastAsia"/>
                <w:szCs w:val="21"/>
              </w:rPr>
              <w:t>/</w:t>
            </w:r>
            <w:r>
              <w:rPr>
                <w:rFonts w:ascii="宋体" w:eastAsia="宋体" w:hAnsi="宋体"/>
                <w:szCs w:val="21"/>
              </w:rPr>
              <w:t>4</w:t>
            </w:r>
            <w:r>
              <w:rPr>
                <w:rFonts w:ascii="宋体" w:eastAsia="宋体" w:hAnsi="宋体" w:hint="eastAsia"/>
                <w:szCs w:val="21"/>
              </w:rPr>
              <w:t>/</w:t>
            </w:r>
            <w:r>
              <w:rPr>
                <w:rFonts w:ascii="宋体" w:eastAsia="宋体" w:hAnsi="宋体"/>
                <w:szCs w:val="21"/>
              </w:rPr>
              <w:t>8</w:t>
            </w:r>
          </w:p>
        </w:tc>
        <w:tc>
          <w:tcPr>
            <w:tcW w:w="709" w:type="dxa"/>
            <w:vMerge/>
            <w:vAlign w:val="center"/>
          </w:tcPr>
          <w:p w14:paraId="2112A92D" w14:textId="77777777" w:rsidR="00415909" w:rsidRPr="00D715F7" w:rsidRDefault="00415909" w:rsidP="00415909">
            <w:pPr>
              <w:widowControl/>
              <w:spacing w:beforeLines="50" w:before="156" w:afterLines="50" w:after="156"/>
              <w:jc w:val="center"/>
              <w:rPr>
                <w:rFonts w:ascii="宋体" w:eastAsia="宋体" w:hAnsi="宋体"/>
                <w:szCs w:val="21"/>
              </w:rPr>
            </w:pPr>
          </w:p>
        </w:tc>
        <w:tc>
          <w:tcPr>
            <w:tcW w:w="2268" w:type="dxa"/>
            <w:vAlign w:val="center"/>
          </w:tcPr>
          <w:p w14:paraId="63F0D912" w14:textId="76703D65" w:rsidR="00415909" w:rsidRPr="00D715F7" w:rsidRDefault="00415909" w:rsidP="00415909">
            <w:pPr>
              <w:widowControl/>
              <w:spacing w:beforeLines="50" w:before="156" w:afterLines="50" w:after="156"/>
              <w:jc w:val="center"/>
              <w:rPr>
                <w:rFonts w:ascii="宋体" w:eastAsia="宋体" w:hAnsi="宋体"/>
                <w:szCs w:val="21"/>
              </w:rPr>
            </w:pPr>
            <w:r>
              <w:rPr>
                <w:rFonts w:ascii="宋体" w:eastAsia="宋体" w:hAnsi="宋体" w:hint="eastAsia"/>
                <w:szCs w:val="21"/>
              </w:rPr>
              <w:t>教师指导，检查成果制作进度</w:t>
            </w:r>
          </w:p>
        </w:tc>
        <w:tc>
          <w:tcPr>
            <w:tcW w:w="567" w:type="dxa"/>
            <w:vAlign w:val="center"/>
          </w:tcPr>
          <w:p w14:paraId="29C46A72" w14:textId="4AF044DA" w:rsidR="00415909" w:rsidRPr="00D715F7" w:rsidRDefault="00415909" w:rsidP="00415909">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2977" w:type="dxa"/>
            <w:vAlign w:val="center"/>
          </w:tcPr>
          <w:p w14:paraId="6F346842" w14:textId="0F0E7CCF" w:rsidR="00415909" w:rsidRPr="00D715F7" w:rsidRDefault="00415909" w:rsidP="00415909">
            <w:pPr>
              <w:widowControl/>
              <w:spacing w:beforeLines="50" w:before="156" w:afterLines="50" w:after="156"/>
              <w:jc w:val="center"/>
              <w:rPr>
                <w:rFonts w:ascii="宋体" w:eastAsia="宋体" w:hAnsi="宋体"/>
                <w:szCs w:val="21"/>
              </w:rPr>
            </w:pPr>
            <w:r>
              <w:rPr>
                <w:rFonts w:ascii="宋体" w:eastAsia="宋体" w:hAnsi="宋体" w:hint="eastAsia"/>
                <w:szCs w:val="21"/>
              </w:rPr>
              <w:t>制作各种平面图、立面图、分析图和SU模型</w:t>
            </w:r>
          </w:p>
        </w:tc>
        <w:tc>
          <w:tcPr>
            <w:tcW w:w="504" w:type="dxa"/>
            <w:vAlign w:val="center"/>
          </w:tcPr>
          <w:p w14:paraId="4890ABCE" w14:textId="77777777" w:rsidR="00415909" w:rsidRPr="00D715F7" w:rsidRDefault="00415909" w:rsidP="00415909">
            <w:pPr>
              <w:widowControl/>
              <w:spacing w:beforeLines="50" w:before="156" w:afterLines="50" w:after="156"/>
              <w:jc w:val="center"/>
              <w:rPr>
                <w:rFonts w:ascii="宋体" w:eastAsia="宋体" w:hAnsi="宋体"/>
                <w:szCs w:val="21"/>
              </w:rPr>
            </w:pPr>
          </w:p>
        </w:tc>
      </w:tr>
      <w:tr w:rsidR="00415909" w:rsidRPr="00D715F7" w14:paraId="65BE5A2E" w14:textId="77777777" w:rsidTr="00E97381">
        <w:trPr>
          <w:trHeight w:val="340"/>
          <w:jc w:val="center"/>
        </w:trPr>
        <w:tc>
          <w:tcPr>
            <w:tcW w:w="456" w:type="dxa"/>
            <w:vMerge w:val="restart"/>
            <w:vAlign w:val="center"/>
          </w:tcPr>
          <w:p w14:paraId="07265FA6" w14:textId="511A177B" w:rsidR="00415909" w:rsidRPr="00D715F7" w:rsidRDefault="00415909" w:rsidP="00415909">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815" w:type="dxa"/>
            <w:vAlign w:val="center"/>
          </w:tcPr>
          <w:p w14:paraId="6630229E" w14:textId="7306C4FE" w:rsidR="00415909" w:rsidRPr="00D715F7" w:rsidRDefault="00267EEA" w:rsidP="00415909">
            <w:pPr>
              <w:widowControl/>
              <w:spacing w:beforeLines="50" w:before="156" w:afterLines="50" w:after="156"/>
              <w:jc w:val="center"/>
              <w:rPr>
                <w:rFonts w:ascii="宋体" w:eastAsia="宋体" w:hAnsi="宋体" w:hint="eastAsia"/>
                <w:szCs w:val="21"/>
              </w:rPr>
            </w:pPr>
            <w:r>
              <w:rPr>
                <w:rFonts w:ascii="宋体" w:eastAsia="宋体" w:hAnsi="宋体" w:hint="eastAsia"/>
                <w:szCs w:val="21"/>
              </w:rPr>
              <w:t>2</w:t>
            </w:r>
            <w:r>
              <w:rPr>
                <w:rFonts w:ascii="宋体" w:eastAsia="宋体" w:hAnsi="宋体"/>
                <w:szCs w:val="21"/>
              </w:rPr>
              <w:t>022</w:t>
            </w:r>
            <w:r>
              <w:rPr>
                <w:rFonts w:ascii="宋体" w:eastAsia="宋体" w:hAnsi="宋体" w:hint="eastAsia"/>
                <w:szCs w:val="21"/>
              </w:rPr>
              <w:t>/</w:t>
            </w:r>
            <w:r>
              <w:rPr>
                <w:rFonts w:ascii="宋体" w:eastAsia="宋体" w:hAnsi="宋体"/>
                <w:szCs w:val="21"/>
              </w:rPr>
              <w:t>4</w:t>
            </w:r>
            <w:r>
              <w:rPr>
                <w:rFonts w:ascii="宋体" w:eastAsia="宋体" w:hAnsi="宋体" w:hint="eastAsia"/>
                <w:szCs w:val="21"/>
              </w:rPr>
              <w:t>/</w:t>
            </w:r>
            <w:r>
              <w:rPr>
                <w:rFonts w:ascii="宋体" w:eastAsia="宋体" w:hAnsi="宋体"/>
                <w:szCs w:val="21"/>
              </w:rPr>
              <w:t>12</w:t>
            </w:r>
          </w:p>
        </w:tc>
        <w:tc>
          <w:tcPr>
            <w:tcW w:w="709" w:type="dxa"/>
            <w:vMerge/>
            <w:vAlign w:val="center"/>
          </w:tcPr>
          <w:p w14:paraId="5FACF3E5" w14:textId="77777777" w:rsidR="00415909" w:rsidRPr="00D715F7" w:rsidRDefault="00415909" w:rsidP="00415909">
            <w:pPr>
              <w:widowControl/>
              <w:spacing w:beforeLines="50" w:before="156" w:afterLines="50" w:after="156"/>
              <w:jc w:val="center"/>
              <w:rPr>
                <w:rFonts w:ascii="宋体" w:eastAsia="宋体" w:hAnsi="宋体"/>
                <w:szCs w:val="21"/>
              </w:rPr>
            </w:pPr>
          </w:p>
        </w:tc>
        <w:tc>
          <w:tcPr>
            <w:tcW w:w="2268" w:type="dxa"/>
            <w:vAlign w:val="center"/>
          </w:tcPr>
          <w:p w14:paraId="091572A2" w14:textId="391A08AB" w:rsidR="00415909" w:rsidRPr="00D715F7" w:rsidRDefault="00415909" w:rsidP="00415909">
            <w:pPr>
              <w:widowControl/>
              <w:spacing w:beforeLines="50" w:before="156" w:afterLines="50" w:after="156"/>
              <w:jc w:val="center"/>
              <w:rPr>
                <w:rFonts w:ascii="宋体" w:eastAsia="宋体" w:hAnsi="宋体"/>
                <w:szCs w:val="21"/>
              </w:rPr>
            </w:pPr>
            <w:r>
              <w:rPr>
                <w:rFonts w:ascii="宋体" w:eastAsia="宋体" w:hAnsi="宋体" w:hint="eastAsia"/>
                <w:szCs w:val="21"/>
              </w:rPr>
              <w:t>提交初步成果，教师指导修改</w:t>
            </w:r>
          </w:p>
        </w:tc>
        <w:tc>
          <w:tcPr>
            <w:tcW w:w="567" w:type="dxa"/>
            <w:vAlign w:val="center"/>
          </w:tcPr>
          <w:p w14:paraId="16DB6D8C" w14:textId="36CB4FD4" w:rsidR="00415909" w:rsidRPr="00D715F7" w:rsidRDefault="00415909" w:rsidP="00415909">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2977" w:type="dxa"/>
            <w:vAlign w:val="center"/>
          </w:tcPr>
          <w:p w14:paraId="7B064C47" w14:textId="1A3B7352" w:rsidR="00415909" w:rsidRPr="00D715F7" w:rsidRDefault="00415909" w:rsidP="00415909">
            <w:pPr>
              <w:widowControl/>
              <w:spacing w:beforeLines="50" w:before="156" w:afterLines="50" w:after="156"/>
              <w:jc w:val="center"/>
              <w:rPr>
                <w:rFonts w:ascii="宋体" w:eastAsia="宋体" w:hAnsi="宋体"/>
                <w:szCs w:val="21"/>
              </w:rPr>
            </w:pPr>
            <w:r>
              <w:rPr>
                <w:rFonts w:ascii="宋体" w:eastAsia="宋体" w:hAnsi="宋体" w:hint="eastAsia"/>
                <w:szCs w:val="21"/>
              </w:rPr>
              <w:t>修改完善各张平面图、立面图、分析图、SU模型</w:t>
            </w:r>
          </w:p>
        </w:tc>
        <w:tc>
          <w:tcPr>
            <w:tcW w:w="504" w:type="dxa"/>
            <w:vAlign w:val="center"/>
          </w:tcPr>
          <w:p w14:paraId="3BA93761" w14:textId="77777777" w:rsidR="00415909" w:rsidRPr="00D715F7" w:rsidRDefault="00415909" w:rsidP="00415909">
            <w:pPr>
              <w:widowControl/>
              <w:spacing w:beforeLines="50" w:before="156" w:afterLines="50" w:after="156"/>
              <w:jc w:val="center"/>
              <w:rPr>
                <w:rFonts w:ascii="宋体" w:eastAsia="宋体" w:hAnsi="宋体"/>
                <w:szCs w:val="21"/>
              </w:rPr>
            </w:pPr>
          </w:p>
        </w:tc>
      </w:tr>
      <w:tr w:rsidR="00415909" w:rsidRPr="00D715F7" w14:paraId="7CF0C417" w14:textId="77777777" w:rsidTr="00E97381">
        <w:trPr>
          <w:trHeight w:val="340"/>
          <w:jc w:val="center"/>
        </w:trPr>
        <w:tc>
          <w:tcPr>
            <w:tcW w:w="456" w:type="dxa"/>
            <w:vMerge/>
            <w:vAlign w:val="center"/>
          </w:tcPr>
          <w:p w14:paraId="383A2184" w14:textId="77777777" w:rsidR="00415909" w:rsidRPr="00D715F7" w:rsidRDefault="00415909" w:rsidP="00415909">
            <w:pPr>
              <w:widowControl/>
              <w:spacing w:beforeLines="50" w:before="156" w:afterLines="50" w:after="156"/>
              <w:jc w:val="center"/>
              <w:rPr>
                <w:rFonts w:ascii="宋体" w:eastAsia="宋体" w:hAnsi="宋体"/>
                <w:szCs w:val="21"/>
              </w:rPr>
            </w:pPr>
          </w:p>
        </w:tc>
        <w:tc>
          <w:tcPr>
            <w:tcW w:w="815" w:type="dxa"/>
            <w:vAlign w:val="center"/>
          </w:tcPr>
          <w:p w14:paraId="29249BCC" w14:textId="44D9103D" w:rsidR="00415909" w:rsidRPr="00D715F7" w:rsidRDefault="00267EEA" w:rsidP="00415909">
            <w:pPr>
              <w:widowControl/>
              <w:spacing w:beforeLines="50" w:before="156" w:afterLines="50" w:after="156"/>
              <w:jc w:val="center"/>
              <w:rPr>
                <w:rFonts w:ascii="宋体" w:eastAsia="宋体" w:hAnsi="宋体" w:hint="eastAsia"/>
                <w:szCs w:val="21"/>
              </w:rPr>
            </w:pPr>
            <w:r>
              <w:rPr>
                <w:rFonts w:ascii="宋体" w:eastAsia="宋体" w:hAnsi="宋体" w:hint="eastAsia"/>
                <w:szCs w:val="21"/>
              </w:rPr>
              <w:t>2</w:t>
            </w:r>
            <w:r>
              <w:rPr>
                <w:rFonts w:ascii="宋体" w:eastAsia="宋体" w:hAnsi="宋体"/>
                <w:szCs w:val="21"/>
              </w:rPr>
              <w:t>022</w:t>
            </w:r>
            <w:r>
              <w:rPr>
                <w:rFonts w:ascii="宋体" w:eastAsia="宋体" w:hAnsi="宋体" w:hint="eastAsia"/>
                <w:szCs w:val="21"/>
              </w:rPr>
              <w:t>/</w:t>
            </w:r>
            <w:r>
              <w:rPr>
                <w:rFonts w:ascii="宋体" w:eastAsia="宋体" w:hAnsi="宋体"/>
                <w:szCs w:val="21"/>
              </w:rPr>
              <w:t>4</w:t>
            </w:r>
            <w:r>
              <w:rPr>
                <w:rFonts w:ascii="宋体" w:eastAsia="宋体" w:hAnsi="宋体" w:hint="eastAsia"/>
                <w:szCs w:val="21"/>
              </w:rPr>
              <w:t>/</w:t>
            </w:r>
            <w:r>
              <w:rPr>
                <w:rFonts w:ascii="宋体" w:eastAsia="宋体" w:hAnsi="宋体"/>
                <w:szCs w:val="21"/>
              </w:rPr>
              <w:t>15</w:t>
            </w:r>
          </w:p>
        </w:tc>
        <w:tc>
          <w:tcPr>
            <w:tcW w:w="709" w:type="dxa"/>
            <w:vAlign w:val="center"/>
          </w:tcPr>
          <w:p w14:paraId="7C79A896" w14:textId="77777777" w:rsidR="00415909" w:rsidRPr="00D715F7" w:rsidRDefault="00415909" w:rsidP="00415909">
            <w:pPr>
              <w:widowControl/>
              <w:spacing w:beforeLines="50" w:before="156" w:afterLines="50" w:after="156"/>
              <w:jc w:val="center"/>
              <w:rPr>
                <w:rFonts w:ascii="宋体" w:eastAsia="宋体" w:hAnsi="宋体"/>
                <w:szCs w:val="21"/>
              </w:rPr>
            </w:pPr>
          </w:p>
        </w:tc>
        <w:tc>
          <w:tcPr>
            <w:tcW w:w="2268" w:type="dxa"/>
            <w:vAlign w:val="center"/>
          </w:tcPr>
          <w:p w14:paraId="62458DA2" w14:textId="0D1ADB1F" w:rsidR="00415909" w:rsidRPr="00D715F7" w:rsidRDefault="00415909" w:rsidP="00415909">
            <w:pPr>
              <w:widowControl/>
              <w:spacing w:beforeLines="50" w:before="156" w:afterLines="50" w:after="156"/>
              <w:jc w:val="center"/>
              <w:rPr>
                <w:rFonts w:ascii="宋体" w:eastAsia="宋体" w:hAnsi="宋体"/>
                <w:szCs w:val="21"/>
              </w:rPr>
            </w:pPr>
            <w:r>
              <w:rPr>
                <w:rFonts w:ascii="宋体" w:eastAsia="宋体" w:hAnsi="宋体" w:hint="eastAsia"/>
                <w:szCs w:val="21"/>
              </w:rPr>
              <w:t>提交成果，汇报并评图</w:t>
            </w:r>
          </w:p>
        </w:tc>
        <w:tc>
          <w:tcPr>
            <w:tcW w:w="567" w:type="dxa"/>
            <w:vAlign w:val="center"/>
          </w:tcPr>
          <w:p w14:paraId="21576588" w14:textId="5A54E0D8" w:rsidR="00415909" w:rsidRPr="00D715F7" w:rsidRDefault="00415909" w:rsidP="00415909">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2977" w:type="dxa"/>
            <w:vAlign w:val="center"/>
          </w:tcPr>
          <w:p w14:paraId="30DED88A" w14:textId="134A64E4" w:rsidR="00415909" w:rsidRPr="00D715F7" w:rsidRDefault="00415909" w:rsidP="00415909">
            <w:pPr>
              <w:widowControl/>
              <w:spacing w:beforeLines="50" w:before="156" w:afterLines="50" w:after="156"/>
              <w:jc w:val="center"/>
              <w:rPr>
                <w:rFonts w:ascii="宋体" w:eastAsia="宋体" w:hAnsi="宋体"/>
                <w:szCs w:val="21"/>
              </w:rPr>
            </w:pPr>
            <w:r>
              <w:rPr>
                <w:rFonts w:ascii="宋体" w:eastAsia="宋体" w:hAnsi="宋体" w:hint="eastAsia"/>
                <w:szCs w:val="21"/>
              </w:rPr>
              <w:t>提交成果，汇报并评图</w:t>
            </w:r>
          </w:p>
        </w:tc>
        <w:tc>
          <w:tcPr>
            <w:tcW w:w="504" w:type="dxa"/>
            <w:vAlign w:val="center"/>
          </w:tcPr>
          <w:p w14:paraId="70260092" w14:textId="77777777" w:rsidR="00415909" w:rsidRPr="00D715F7" w:rsidRDefault="00415909" w:rsidP="00415909">
            <w:pPr>
              <w:widowControl/>
              <w:spacing w:beforeLines="50" w:before="156" w:afterLines="50" w:after="156"/>
              <w:jc w:val="center"/>
              <w:rPr>
                <w:rFonts w:ascii="宋体" w:eastAsia="宋体" w:hAnsi="宋体"/>
                <w:szCs w:val="21"/>
              </w:rPr>
            </w:pPr>
          </w:p>
        </w:tc>
      </w:tr>
    </w:tbl>
    <w:p w14:paraId="6D2F647B" w14:textId="50164D86" w:rsidR="00BA23F0" w:rsidRPr="00D11CD9" w:rsidRDefault="00BA23F0" w:rsidP="00D11CD9">
      <w:pPr>
        <w:widowControl/>
        <w:spacing w:beforeLines="50" w:before="156" w:afterLines="50" w:after="156"/>
        <w:ind w:firstLineChars="200" w:firstLine="562"/>
        <w:jc w:val="left"/>
      </w:pPr>
      <w:r w:rsidRPr="00BA23F0">
        <w:rPr>
          <w:rFonts w:ascii="黑体" w:eastAsia="黑体" w:hAnsi="黑体" w:hint="eastAsia"/>
          <w:b/>
          <w:sz w:val="28"/>
          <w:szCs w:val="28"/>
        </w:rPr>
        <w:t>六、教材及参考书目</w:t>
      </w:r>
    </w:p>
    <w:p w14:paraId="6CC9E70E" w14:textId="15B81405" w:rsidR="00D11CD9" w:rsidRPr="00D11CD9" w:rsidRDefault="00D11CD9" w:rsidP="00D11CD9">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r w:rsidRPr="00D11CD9">
        <w:rPr>
          <w:rFonts w:ascii="宋体" w:eastAsia="宋体" w:hAnsi="宋体" w:hint="eastAsia"/>
        </w:rPr>
        <w:t>城市居住区规划设计规范</w:t>
      </w:r>
      <w:r>
        <w:rPr>
          <w:rFonts w:ascii="宋体" w:eastAsia="宋体" w:hAnsi="宋体" w:hint="eastAsia"/>
        </w:rPr>
        <w:t>2</w:t>
      </w:r>
      <w:r>
        <w:rPr>
          <w:rFonts w:ascii="宋体" w:eastAsia="宋体" w:hAnsi="宋体"/>
        </w:rPr>
        <w:t>018</w:t>
      </w:r>
    </w:p>
    <w:p w14:paraId="18B2080A" w14:textId="1DC6C614" w:rsidR="00D11CD9" w:rsidRPr="00D11CD9" w:rsidRDefault="00D11CD9" w:rsidP="00D11CD9">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sidRPr="00D11CD9">
        <w:rPr>
          <w:rFonts w:ascii="宋体" w:eastAsia="宋体" w:hAnsi="宋体" w:hint="eastAsia"/>
        </w:rPr>
        <w:t>邓述平、王仲谷编，居住区规划设计资料集，中国建筑工业出版社，</w:t>
      </w:r>
      <w:r w:rsidRPr="00D11CD9">
        <w:rPr>
          <w:rFonts w:ascii="宋体" w:eastAsia="宋体" w:hAnsi="宋体"/>
        </w:rPr>
        <w:t>1996</w:t>
      </w:r>
    </w:p>
    <w:p w14:paraId="00EB162B" w14:textId="33D913EB" w:rsidR="00D11CD9" w:rsidRPr="00D11CD9" w:rsidRDefault="00D11CD9" w:rsidP="00D11CD9">
      <w:pPr>
        <w:widowControl/>
        <w:spacing w:beforeLines="50" w:before="156" w:afterLines="50" w:after="156"/>
        <w:ind w:firstLineChars="200" w:firstLine="420"/>
        <w:jc w:val="left"/>
        <w:rPr>
          <w:rFonts w:ascii="宋体" w:eastAsia="宋体" w:hAnsi="宋体"/>
        </w:rPr>
      </w:pPr>
      <w:r>
        <w:rPr>
          <w:rFonts w:ascii="宋体" w:eastAsia="宋体" w:hAnsi="宋体" w:hint="eastAsia"/>
        </w:rPr>
        <w:t>3、</w:t>
      </w:r>
      <w:r w:rsidRPr="00D11CD9">
        <w:rPr>
          <w:rFonts w:ascii="宋体" w:eastAsia="宋体" w:hAnsi="宋体" w:hint="eastAsia"/>
        </w:rPr>
        <w:t>周俭编著，城市住宅区规划设计原理，同济大学出版社，</w:t>
      </w:r>
      <w:r w:rsidRPr="00D11CD9">
        <w:rPr>
          <w:rFonts w:ascii="宋体" w:eastAsia="宋体" w:hAnsi="宋体"/>
        </w:rPr>
        <w:t>1999</w:t>
      </w:r>
    </w:p>
    <w:p w14:paraId="55BE1B61" w14:textId="18B9BAF6" w:rsidR="00D11CD9" w:rsidRPr="00D11CD9" w:rsidRDefault="00D11CD9" w:rsidP="00D11CD9">
      <w:pPr>
        <w:widowControl/>
        <w:spacing w:beforeLines="50" w:before="156" w:afterLines="50" w:after="156"/>
        <w:ind w:firstLineChars="200" w:firstLine="420"/>
        <w:jc w:val="left"/>
        <w:rPr>
          <w:rFonts w:ascii="宋体" w:eastAsia="宋体" w:hAnsi="宋体"/>
        </w:rPr>
      </w:pPr>
      <w:r>
        <w:rPr>
          <w:rFonts w:ascii="宋体" w:eastAsia="宋体" w:hAnsi="宋体" w:hint="eastAsia"/>
        </w:rPr>
        <w:t>4、</w:t>
      </w:r>
      <w:r w:rsidRPr="00D11CD9">
        <w:rPr>
          <w:rFonts w:ascii="宋体" w:eastAsia="宋体" w:hAnsi="宋体" w:hint="eastAsia"/>
        </w:rPr>
        <w:t>朱家瑾编著，居住区规划设计，中国建筑工业出版社，</w:t>
      </w:r>
      <w:r w:rsidRPr="00D11CD9">
        <w:rPr>
          <w:rFonts w:ascii="宋体" w:eastAsia="宋体" w:hAnsi="宋体"/>
        </w:rPr>
        <w:t>2000</w:t>
      </w:r>
    </w:p>
    <w:p w14:paraId="792D3513" w14:textId="4A7A8160" w:rsidR="00D11CD9" w:rsidRPr="00D11CD9" w:rsidRDefault="00D11CD9" w:rsidP="00D11CD9">
      <w:pPr>
        <w:widowControl/>
        <w:spacing w:beforeLines="50" w:before="156" w:afterLines="50" w:after="156"/>
        <w:ind w:firstLineChars="200" w:firstLine="420"/>
        <w:jc w:val="left"/>
        <w:rPr>
          <w:rFonts w:ascii="宋体" w:eastAsia="宋体" w:hAnsi="宋体"/>
        </w:rPr>
      </w:pPr>
      <w:r>
        <w:rPr>
          <w:rFonts w:ascii="宋体" w:eastAsia="宋体" w:hAnsi="宋体" w:hint="eastAsia"/>
        </w:rPr>
        <w:t>5、</w:t>
      </w:r>
      <w:r w:rsidRPr="00D11CD9">
        <w:rPr>
          <w:rFonts w:ascii="宋体" w:eastAsia="宋体" w:hAnsi="宋体" w:hint="eastAsia"/>
        </w:rPr>
        <w:t>新理想空间</w:t>
      </w:r>
      <w:r w:rsidRPr="00D11CD9">
        <w:rPr>
          <w:rFonts w:ascii="宋体" w:eastAsia="宋体" w:hAnsi="宋体"/>
        </w:rPr>
        <w:t>---跨世界作品集，上海同济规划设计研究院，2000</w:t>
      </w:r>
    </w:p>
    <w:p w14:paraId="565A013A" w14:textId="2DD16676" w:rsidR="00D11CD9" w:rsidRPr="00D11CD9" w:rsidRDefault="00D11CD9" w:rsidP="00D11CD9">
      <w:pPr>
        <w:widowControl/>
        <w:spacing w:beforeLines="50" w:before="156" w:afterLines="50" w:after="156"/>
        <w:ind w:firstLineChars="200" w:firstLine="420"/>
        <w:jc w:val="left"/>
        <w:rPr>
          <w:rFonts w:ascii="宋体" w:eastAsia="宋体" w:hAnsi="宋体"/>
        </w:rPr>
      </w:pPr>
      <w:r>
        <w:rPr>
          <w:rFonts w:ascii="宋体" w:eastAsia="宋体" w:hAnsi="宋体" w:hint="eastAsia"/>
        </w:rPr>
        <w:t>6、</w:t>
      </w:r>
      <w:r w:rsidRPr="00D11CD9">
        <w:rPr>
          <w:rFonts w:ascii="宋体" w:eastAsia="宋体" w:hAnsi="宋体" w:hint="eastAsia"/>
        </w:rPr>
        <w:t>朱建达，当代国内外居住区规划实例选编，中国建筑工业出版社，</w:t>
      </w:r>
      <w:r w:rsidRPr="00D11CD9">
        <w:rPr>
          <w:rFonts w:ascii="宋体" w:eastAsia="宋体" w:hAnsi="宋体"/>
        </w:rPr>
        <w:t>1996</w:t>
      </w:r>
    </w:p>
    <w:p w14:paraId="55EDFA7E" w14:textId="697B4758" w:rsidR="00D11CD9" w:rsidRPr="00D11CD9" w:rsidRDefault="00D11CD9" w:rsidP="00D11CD9">
      <w:pPr>
        <w:widowControl/>
        <w:spacing w:beforeLines="50" w:before="156" w:afterLines="50" w:after="156"/>
        <w:ind w:firstLineChars="200" w:firstLine="420"/>
        <w:jc w:val="left"/>
        <w:rPr>
          <w:rFonts w:ascii="宋体" w:eastAsia="宋体" w:hAnsi="宋体"/>
        </w:rPr>
      </w:pPr>
      <w:r>
        <w:rPr>
          <w:rFonts w:ascii="宋体" w:eastAsia="宋体" w:hAnsi="宋体"/>
        </w:rPr>
        <w:t>7</w:t>
      </w:r>
      <w:r>
        <w:rPr>
          <w:rFonts w:ascii="宋体" w:eastAsia="宋体" w:hAnsi="宋体" w:hint="eastAsia"/>
        </w:rPr>
        <w:t>、</w:t>
      </w:r>
      <w:r w:rsidRPr="00D11CD9">
        <w:rPr>
          <w:rFonts w:ascii="宋体" w:eastAsia="宋体" w:hAnsi="宋体" w:hint="eastAsia"/>
        </w:rPr>
        <w:t>中国小康住宅示范工程集萃，中国建筑工业出版社，</w:t>
      </w:r>
      <w:r w:rsidRPr="00D11CD9">
        <w:rPr>
          <w:rFonts w:ascii="宋体" w:eastAsia="宋体" w:hAnsi="宋体"/>
        </w:rPr>
        <w:t>2011</w:t>
      </w:r>
    </w:p>
    <w:p w14:paraId="6E03A951" w14:textId="05A551AA" w:rsidR="00E76E34" w:rsidRDefault="00D11CD9" w:rsidP="00D11CD9">
      <w:pPr>
        <w:widowControl/>
        <w:spacing w:beforeLines="50" w:before="156" w:afterLines="50" w:after="156"/>
        <w:ind w:firstLineChars="200" w:firstLine="420"/>
        <w:jc w:val="left"/>
        <w:rPr>
          <w:rFonts w:ascii="宋体" w:eastAsia="宋体" w:hAnsi="宋体"/>
        </w:rPr>
      </w:pPr>
      <w:r>
        <w:rPr>
          <w:rFonts w:ascii="宋体" w:eastAsia="宋体" w:hAnsi="宋体" w:hint="eastAsia"/>
        </w:rPr>
        <w:t>8、</w:t>
      </w:r>
      <w:r w:rsidRPr="00D11CD9">
        <w:rPr>
          <w:rFonts w:ascii="宋体" w:eastAsia="宋体" w:hAnsi="宋体" w:hint="eastAsia"/>
        </w:rPr>
        <w:t>周静敏著，世界集合住宅，中国建筑工业出版社</w:t>
      </w:r>
      <w:r w:rsidRPr="00D11CD9">
        <w:rPr>
          <w:rFonts w:ascii="宋体" w:eastAsia="宋体" w:hAnsi="宋体"/>
        </w:rPr>
        <w:t>, 1999.9</w:t>
      </w:r>
    </w:p>
    <w:p w14:paraId="323A9BF5" w14:textId="746AA8D7" w:rsidR="00641BF7" w:rsidRDefault="00641BF7" w:rsidP="00D11CD9">
      <w:pPr>
        <w:widowControl/>
        <w:spacing w:beforeLines="50" w:before="156" w:afterLines="50" w:after="156"/>
        <w:ind w:firstLineChars="200" w:firstLine="420"/>
        <w:jc w:val="left"/>
        <w:rPr>
          <w:rFonts w:ascii="宋体" w:eastAsia="宋体" w:hAnsi="宋体"/>
        </w:rPr>
      </w:pPr>
      <w:r>
        <w:rPr>
          <w:rFonts w:ascii="宋体" w:eastAsia="宋体" w:hAnsi="宋体" w:hint="eastAsia"/>
        </w:rPr>
        <w:t>9、居住区规划原理与设计方法，胡纹，中国建筑工业出版社，2</w:t>
      </w:r>
      <w:r>
        <w:rPr>
          <w:rFonts w:ascii="宋体" w:eastAsia="宋体" w:hAnsi="宋体"/>
        </w:rPr>
        <w:t>021.5</w:t>
      </w:r>
    </w:p>
    <w:p w14:paraId="1D837E11" w14:textId="452F80DE" w:rsidR="00D417A1" w:rsidRDefault="00641BF7" w:rsidP="00641BF7">
      <w:pPr>
        <w:widowControl/>
        <w:spacing w:beforeLines="50" w:before="156" w:afterLines="50" w:after="156"/>
        <w:ind w:firstLine="420"/>
        <w:jc w:val="left"/>
        <w:rPr>
          <w:rFonts w:ascii="宋体" w:eastAsia="宋体" w:hAnsi="宋体"/>
        </w:rPr>
      </w:pPr>
      <w:r>
        <w:rPr>
          <w:rFonts w:ascii="宋体" w:eastAsia="宋体" w:hAnsi="宋体"/>
        </w:rPr>
        <w:lastRenderedPageBreak/>
        <w:t>10</w:t>
      </w:r>
      <w:r>
        <w:rPr>
          <w:rFonts w:ascii="宋体" w:eastAsia="宋体" w:hAnsi="宋体" w:hint="eastAsia"/>
        </w:rPr>
        <w:t>、生活圈体系下住区空间观察与设计研究，高长征，中国水利水电出版社，2</w:t>
      </w:r>
      <w:r>
        <w:rPr>
          <w:rFonts w:ascii="宋体" w:eastAsia="宋体" w:hAnsi="宋体"/>
        </w:rPr>
        <w:t>020.8</w:t>
      </w:r>
    </w:p>
    <w:p w14:paraId="2C4098B7" w14:textId="33C52CBA" w:rsidR="00641BF7" w:rsidRDefault="00641BF7" w:rsidP="00641BF7">
      <w:pPr>
        <w:widowControl/>
        <w:spacing w:beforeLines="50" w:before="156" w:afterLines="50" w:after="156"/>
        <w:ind w:firstLine="420"/>
        <w:jc w:val="left"/>
        <w:rPr>
          <w:rFonts w:ascii="宋体" w:eastAsia="宋体" w:hAnsi="宋体"/>
        </w:rPr>
      </w:pPr>
      <w:r>
        <w:rPr>
          <w:rFonts w:ascii="宋体" w:eastAsia="宋体" w:hAnsi="宋体"/>
        </w:rPr>
        <w:t>11</w:t>
      </w:r>
      <w:r>
        <w:rPr>
          <w:rFonts w:ascii="宋体" w:eastAsia="宋体" w:hAnsi="宋体" w:hint="eastAsia"/>
        </w:rPr>
        <w:t>、城市既有住区更新改造规划设计，李勤，机械工业出版社，2</w:t>
      </w:r>
      <w:r>
        <w:rPr>
          <w:rFonts w:ascii="宋体" w:eastAsia="宋体" w:hAnsi="宋体"/>
        </w:rPr>
        <w:t>020.7</w:t>
      </w:r>
    </w:p>
    <w:p w14:paraId="2E51AFDE" w14:textId="339061A5" w:rsidR="00641BF7" w:rsidRDefault="00641BF7" w:rsidP="00641BF7">
      <w:pPr>
        <w:widowControl/>
        <w:spacing w:beforeLines="50" w:before="156" w:afterLines="50" w:after="156"/>
        <w:ind w:firstLine="420"/>
        <w:jc w:val="left"/>
        <w:rPr>
          <w:rFonts w:ascii="宋体" w:eastAsia="宋体" w:hAnsi="宋体"/>
        </w:rPr>
      </w:pPr>
      <w:r>
        <w:rPr>
          <w:rFonts w:ascii="宋体" w:eastAsia="宋体" w:hAnsi="宋体" w:hint="eastAsia"/>
        </w:rPr>
        <w:t>1</w:t>
      </w:r>
      <w:r>
        <w:rPr>
          <w:rFonts w:ascii="宋体" w:eastAsia="宋体" w:hAnsi="宋体"/>
        </w:rPr>
        <w:t>2</w:t>
      </w:r>
      <w:r>
        <w:rPr>
          <w:rFonts w:ascii="宋体" w:eastAsia="宋体" w:hAnsi="宋体" w:hint="eastAsia"/>
        </w:rPr>
        <w:t>、居住区景观设计，胡华中、卢春晨，北京大学出版社，2</w:t>
      </w:r>
      <w:r>
        <w:rPr>
          <w:rFonts w:ascii="宋体" w:eastAsia="宋体" w:hAnsi="宋体"/>
        </w:rPr>
        <w:t>020.5</w:t>
      </w:r>
    </w:p>
    <w:p w14:paraId="44FEC3AB" w14:textId="0B400DC1" w:rsidR="00641BF7" w:rsidRDefault="00641BF7" w:rsidP="00641BF7">
      <w:pPr>
        <w:widowControl/>
        <w:spacing w:beforeLines="50" w:before="156" w:afterLines="50" w:after="156"/>
        <w:ind w:firstLine="420"/>
        <w:jc w:val="left"/>
        <w:rPr>
          <w:rFonts w:ascii="宋体" w:eastAsia="宋体" w:hAnsi="宋体"/>
        </w:rPr>
      </w:pPr>
      <w:r>
        <w:rPr>
          <w:rFonts w:ascii="宋体" w:eastAsia="宋体" w:hAnsi="宋体" w:hint="eastAsia"/>
        </w:rPr>
        <w:t>1</w:t>
      </w:r>
      <w:r>
        <w:rPr>
          <w:rFonts w:ascii="宋体" w:eastAsia="宋体" w:hAnsi="宋体"/>
        </w:rPr>
        <w:t>3</w:t>
      </w:r>
      <w:r>
        <w:rPr>
          <w:rFonts w:ascii="宋体" w:eastAsia="宋体" w:hAnsi="宋体" w:hint="eastAsia"/>
        </w:rPr>
        <w:t>、居住区环境景观设计方法与案例解析，刘俊责，何明，重庆大学出版社，2</w:t>
      </w:r>
      <w:r>
        <w:rPr>
          <w:rFonts w:ascii="宋体" w:eastAsia="宋体" w:hAnsi="宋体"/>
        </w:rPr>
        <w:t>020.2</w:t>
      </w:r>
    </w:p>
    <w:p w14:paraId="335C4B8D" w14:textId="7295B7B7" w:rsidR="00641BF7" w:rsidRDefault="00F9330A" w:rsidP="00641BF7">
      <w:pPr>
        <w:widowControl/>
        <w:spacing w:beforeLines="50" w:before="156" w:afterLines="50" w:after="156"/>
        <w:ind w:firstLine="420"/>
        <w:jc w:val="left"/>
        <w:rPr>
          <w:rFonts w:ascii="宋体" w:eastAsia="宋体" w:hAnsi="宋体"/>
        </w:rPr>
      </w:pPr>
      <w:r>
        <w:rPr>
          <w:rFonts w:ascii="宋体" w:eastAsia="宋体" w:hAnsi="宋体" w:hint="eastAsia"/>
        </w:rPr>
        <w:t>1</w:t>
      </w:r>
      <w:r>
        <w:rPr>
          <w:rFonts w:ascii="宋体" w:eastAsia="宋体" w:hAnsi="宋体"/>
        </w:rPr>
        <w:t>4</w:t>
      </w:r>
      <w:r>
        <w:rPr>
          <w:rFonts w:ascii="宋体" w:eastAsia="宋体" w:hAnsi="宋体" w:hint="eastAsia"/>
        </w:rPr>
        <w:t>、居住区规划设计，李益，成都西南交大出版社，2</w:t>
      </w:r>
      <w:r>
        <w:rPr>
          <w:rFonts w:ascii="宋体" w:eastAsia="宋体" w:hAnsi="宋体"/>
        </w:rPr>
        <w:t>0</w:t>
      </w:r>
      <w:r w:rsidR="00870107">
        <w:rPr>
          <w:rFonts w:ascii="宋体" w:eastAsia="宋体" w:hAnsi="宋体"/>
        </w:rPr>
        <w:t>18</w:t>
      </w:r>
      <w:r>
        <w:rPr>
          <w:rFonts w:ascii="宋体" w:eastAsia="宋体" w:hAnsi="宋体"/>
        </w:rPr>
        <w:t>.</w:t>
      </w:r>
      <w:r w:rsidR="00870107">
        <w:rPr>
          <w:rFonts w:ascii="宋体" w:eastAsia="宋体" w:hAnsi="宋体"/>
        </w:rPr>
        <w:t>6</w:t>
      </w:r>
    </w:p>
    <w:p w14:paraId="65692B92" w14:textId="59DB0B22" w:rsidR="00F9330A" w:rsidRDefault="00616FC9" w:rsidP="00641BF7">
      <w:pPr>
        <w:widowControl/>
        <w:spacing w:beforeLines="50" w:before="156" w:afterLines="50" w:after="156"/>
        <w:ind w:firstLine="420"/>
        <w:jc w:val="left"/>
        <w:rPr>
          <w:rFonts w:ascii="宋体" w:eastAsia="宋体" w:hAnsi="宋体"/>
        </w:rPr>
      </w:pPr>
      <w:r>
        <w:rPr>
          <w:rFonts w:ascii="宋体" w:eastAsia="宋体" w:hAnsi="宋体" w:hint="eastAsia"/>
        </w:rPr>
        <w:t>1</w:t>
      </w:r>
      <w:r>
        <w:rPr>
          <w:rFonts w:ascii="宋体" w:eastAsia="宋体" w:hAnsi="宋体"/>
        </w:rPr>
        <w:t>5</w:t>
      </w:r>
      <w:r>
        <w:rPr>
          <w:rFonts w:ascii="宋体" w:eastAsia="宋体" w:hAnsi="宋体" w:hint="eastAsia"/>
        </w:rPr>
        <w:t>、居住区景观规划设计，</w:t>
      </w:r>
      <w:r w:rsidRPr="00616FC9">
        <w:rPr>
          <w:rFonts w:ascii="宋体" w:eastAsia="宋体" w:hAnsi="宋体" w:hint="eastAsia"/>
        </w:rPr>
        <w:t>褚</w:t>
      </w:r>
      <w:r w:rsidRPr="00616FC9">
        <w:rPr>
          <w:rFonts w:ascii="宋体" w:eastAsia="宋体" w:hAnsi="宋体"/>
        </w:rPr>
        <w:t>时</w:t>
      </w:r>
      <w:r>
        <w:rPr>
          <w:rFonts w:ascii="宋体" w:eastAsia="宋体" w:hAnsi="宋体" w:hint="eastAsia"/>
        </w:rPr>
        <w:t>，江苏人民出版社，2</w:t>
      </w:r>
      <w:r>
        <w:rPr>
          <w:rFonts w:ascii="宋体" w:eastAsia="宋体" w:hAnsi="宋体"/>
        </w:rPr>
        <w:t>020.1</w:t>
      </w:r>
    </w:p>
    <w:p w14:paraId="434708DE" w14:textId="017BF7AF" w:rsidR="00616FC9" w:rsidRDefault="00616FC9" w:rsidP="00641BF7">
      <w:pPr>
        <w:widowControl/>
        <w:spacing w:beforeLines="50" w:before="156" w:afterLines="50" w:after="156"/>
        <w:ind w:firstLine="420"/>
        <w:jc w:val="left"/>
        <w:rPr>
          <w:rFonts w:ascii="宋体" w:eastAsia="宋体" w:hAnsi="宋体"/>
        </w:rPr>
      </w:pPr>
      <w:r>
        <w:rPr>
          <w:rFonts w:ascii="宋体" w:eastAsia="宋体" w:hAnsi="宋体" w:hint="eastAsia"/>
        </w:rPr>
        <w:t>1</w:t>
      </w:r>
      <w:r>
        <w:rPr>
          <w:rFonts w:ascii="宋体" w:eastAsia="宋体" w:hAnsi="宋体"/>
        </w:rPr>
        <w:t>6</w:t>
      </w:r>
      <w:r>
        <w:rPr>
          <w:rFonts w:ascii="宋体" w:eastAsia="宋体" w:hAnsi="宋体" w:hint="eastAsia"/>
        </w:rPr>
        <w:t>、住区景观红宝书，江苏人民出版社，2</w:t>
      </w:r>
      <w:r>
        <w:rPr>
          <w:rFonts w:ascii="宋体" w:eastAsia="宋体" w:hAnsi="宋体"/>
        </w:rPr>
        <w:t>0</w:t>
      </w:r>
      <w:r w:rsidR="00870107">
        <w:rPr>
          <w:rFonts w:ascii="宋体" w:eastAsia="宋体" w:hAnsi="宋体"/>
        </w:rPr>
        <w:t>12</w:t>
      </w:r>
      <w:r>
        <w:rPr>
          <w:rFonts w:ascii="宋体" w:eastAsia="宋体" w:hAnsi="宋体"/>
        </w:rPr>
        <w:t>.</w:t>
      </w:r>
      <w:r w:rsidR="00870107">
        <w:rPr>
          <w:rFonts w:ascii="宋体" w:eastAsia="宋体" w:hAnsi="宋体"/>
        </w:rPr>
        <w:t>6</w:t>
      </w:r>
    </w:p>
    <w:p w14:paraId="64290905" w14:textId="654AD703" w:rsidR="00616FC9" w:rsidRDefault="005551A6" w:rsidP="00641BF7">
      <w:pPr>
        <w:widowControl/>
        <w:spacing w:beforeLines="50" w:before="156" w:afterLines="50" w:after="156"/>
        <w:ind w:firstLine="420"/>
        <w:jc w:val="left"/>
        <w:rPr>
          <w:rFonts w:ascii="宋体" w:eastAsia="宋体" w:hAnsi="宋体"/>
        </w:rPr>
      </w:pPr>
      <w:r>
        <w:rPr>
          <w:rFonts w:ascii="宋体" w:eastAsia="宋体" w:hAnsi="宋体" w:hint="eastAsia"/>
        </w:rPr>
        <w:t>1</w:t>
      </w:r>
      <w:r>
        <w:rPr>
          <w:rFonts w:ascii="宋体" w:eastAsia="宋体" w:hAnsi="宋体"/>
        </w:rPr>
        <w:t>7</w:t>
      </w:r>
      <w:r>
        <w:rPr>
          <w:rFonts w:ascii="宋体" w:eastAsia="宋体" w:hAnsi="宋体" w:hint="eastAsia"/>
        </w:rPr>
        <w:t>、现代景观规划设计</w:t>
      </w:r>
      <w:r w:rsidR="00870107">
        <w:rPr>
          <w:rFonts w:ascii="宋体" w:eastAsia="宋体" w:hAnsi="宋体" w:hint="eastAsia"/>
        </w:rPr>
        <w:t>，刘滨谊，东南大学出版社，2</w:t>
      </w:r>
      <w:r w:rsidR="00870107">
        <w:rPr>
          <w:rFonts w:ascii="宋体" w:eastAsia="宋体" w:hAnsi="宋体"/>
        </w:rPr>
        <w:t>017</w:t>
      </w:r>
      <w:r w:rsidR="00870107">
        <w:rPr>
          <w:rFonts w:ascii="宋体" w:eastAsia="宋体" w:hAnsi="宋体" w:hint="eastAsia"/>
        </w:rPr>
        <w:t>,</w:t>
      </w:r>
      <w:r w:rsidR="00870107">
        <w:rPr>
          <w:rFonts w:ascii="宋体" w:eastAsia="宋体" w:hAnsi="宋体"/>
        </w:rPr>
        <w:t>11</w:t>
      </w:r>
    </w:p>
    <w:p w14:paraId="22ABE46A" w14:textId="3D8C5C1B" w:rsidR="00870107" w:rsidRPr="00641BF7" w:rsidRDefault="00870107" w:rsidP="00641BF7">
      <w:pPr>
        <w:widowControl/>
        <w:spacing w:beforeLines="50" w:before="156" w:afterLines="50" w:after="156"/>
        <w:ind w:firstLine="420"/>
        <w:jc w:val="left"/>
        <w:rPr>
          <w:rFonts w:ascii="宋体" w:eastAsia="宋体" w:hAnsi="宋体"/>
        </w:rPr>
      </w:pPr>
      <w:r>
        <w:rPr>
          <w:rFonts w:ascii="宋体" w:eastAsia="宋体" w:hAnsi="宋体" w:hint="eastAsia"/>
        </w:rPr>
        <w:t>1</w:t>
      </w:r>
      <w:r>
        <w:rPr>
          <w:rFonts w:ascii="宋体" w:eastAsia="宋体" w:hAnsi="宋体"/>
        </w:rPr>
        <w:t>8</w:t>
      </w:r>
      <w:r>
        <w:rPr>
          <w:rFonts w:ascii="宋体" w:eastAsia="宋体" w:hAnsi="宋体" w:hint="eastAsia"/>
        </w:rPr>
        <w:t>、居住区规划设计，张燕，北京大学出版社，2</w:t>
      </w:r>
      <w:r>
        <w:rPr>
          <w:rFonts w:ascii="宋体" w:eastAsia="宋体" w:hAnsi="宋体"/>
        </w:rPr>
        <w:t>019.6</w:t>
      </w:r>
    </w:p>
    <w:p w14:paraId="58880C8B" w14:textId="70EB1681" w:rsidR="00E76E34" w:rsidRDefault="00E76E34" w:rsidP="00022CBB">
      <w:pPr>
        <w:widowControl/>
        <w:spacing w:beforeLines="50" w:before="156" w:afterLines="50" w:after="156"/>
        <w:ind w:firstLineChars="200" w:firstLine="562"/>
        <w:jc w:val="left"/>
        <w:rPr>
          <w:rFonts w:ascii="宋体" w:eastAsia="宋体" w:hAnsi="宋体"/>
        </w:rPr>
      </w:pPr>
      <w:r w:rsidRPr="00E76E34">
        <w:rPr>
          <w:rFonts w:ascii="黑体" w:eastAsia="黑体" w:hAnsi="黑体" w:hint="eastAsia"/>
          <w:b/>
          <w:sz w:val="28"/>
          <w:szCs w:val="28"/>
        </w:rPr>
        <w:t>七、教学方法</w:t>
      </w:r>
      <w:r>
        <w:rPr>
          <w:rFonts w:ascii="黑体" w:eastAsia="黑体" w:hAnsi="黑体" w:hint="eastAsia"/>
          <w:b/>
          <w:sz w:val="28"/>
          <w:szCs w:val="28"/>
        </w:rPr>
        <w:t xml:space="preserve"> </w:t>
      </w:r>
    </w:p>
    <w:p w14:paraId="60B455EF" w14:textId="7EE11088" w:rsidR="00E76E34" w:rsidRDefault="00D417A1"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r w:rsidR="00980FB3">
        <w:rPr>
          <w:rFonts w:ascii="宋体" w:eastAsia="宋体" w:hAnsi="宋体" w:hint="eastAsia"/>
        </w:rPr>
        <w:t>讲授法：概念及基本理论采用讲授法进行教学</w:t>
      </w:r>
    </w:p>
    <w:p w14:paraId="0151A298" w14:textId="74005C78" w:rsidR="00D417A1" w:rsidRDefault="00D417A1"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sidR="00980FB3">
        <w:rPr>
          <w:rFonts w:ascii="宋体" w:eastAsia="宋体" w:hAnsi="宋体" w:hint="eastAsia"/>
        </w:rPr>
        <w:t>讨论法：通过对学生各阶段设计成果点评，帮助学生了解自己阶段性成果的评价和不足，补充所需知识</w:t>
      </w:r>
    </w:p>
    <w:p w14:paraId="4CE86459" w14:textId="20A06553" w:rsidR="00980FB3" w:rsidRDefault="00980FB3"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3．案例教学法：在设计指导阶段随时结合案例进行讲解，较为直观易于理解</w:t>
      </w:r>
    </w:p>
    <w:p w14:paraId="445BF107" w14:textId="77777777" w:rsidR="00980FB3" w:rsidRDefault="00980FB3" w:rsidP="00022CBB">
      <w:pPr>
        <w:widowControl/>
        <w:spacing w:beforeLines="50" w:before="156" w:afterLines="50" w:after="156"/>
        <w:ind w:firstLineChars="200" w:firstLine="420"/>
        <w:jc w:val="left"/>
        <w:rPr>
          <w:rFonts w:ascii="宋体" w:eastAsia="宋体" w:hAnsi="宋体"/>
        </w:rPr>
      </w:pPr>
    </w:p>
    <w:p w14:paraId="33D762DB" w14:textId="77777777"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r w:rsidR="00F56396" w:rsidRPr="0034254B">
        <w:rPr>
          <w:rFonts w:ascii="宋体" w:eastAsia="宋体" w:hAnsi="宋体" w:hint="eastAsia"/>
        </w:rPr>
        <w:t>（四号黑体）</w:t>
      </w:r>
    </w:p>
    <w:p w14:paraId="68F849E4" w14:textId="77777777"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r w:rsidRPr="00CA53B2">
        <w:rPr>
          <w:rFonts w:ascii="宋体" w:eastAsia="宋体" w:hAnsi="宋体" w:hint="eastAsia"/>
          <w:szCs w:val="21"/>
        </w:rPr>
        <w:t>（小四号黑体）</w:t>
      </w:r>
    </w:p>
    <w:p w14:paraId="1837AF79" w14:textId="77777777"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r w:rsidR="00D504B7">
        <w:rPr>
          <w:rFonts w:ascii="宋体" w:eastAsia="宋体" w:hAnsi="宋体" w:hint="eastAsia"/>
          <w:szCs w:val="21"/>
        </w:rPr>
        <w:t>（五</w:t>
      </w:r>
      <w:r w:rsidRPr="00D504B7">
        <w:rPr>
          <w:rFonts w:ascii="宋体" w:eastAsia="宋体" w:hAnsi="宋体" w:hint="eastAsia"/>
          <w:szCs w:val="21"/>
        </w:rPr>
        <w:t>号</w:t>
      </w:r>
      <w:r w:rsidR="00D504B7">
        <w:rPr>
          <w:rFonts w:ascii="宋体" w:eastAsia="宋体" w:hAnsi="宋体" w:hint="eastAsia"/>
          <w:szCs w:val="21"/>
        </w:rPr>
        <w:t>宋</w:t>
      </w:r>
      <w:r w:rsidRPr="00D504B7">
        <w:rPr>
          <w:rFonts w:ascii="宋体" w:eastAsia="宋体" w:hAnsi="宋体" w:hint="eastAsia"/>
          <w:szCs w:val="21"/>
        </w:rPr>
        <w:t>体）</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D417A1" w14:paraId="1F41C5DD" w14:textId="77777777" w:rsidTr="00980FB3">
        <w:trPr>
          <w:trHeight w:val="567"/>
          <w:jc w:val="center"/>
        </w:trPr>
        <w:tc>
          <w:tcPr>
            <w:tcW w:w="2847" w:type="dxa"/>
            <w:vAlign w:val="center"/>
          </w:tcPr>
          <w:p w14:paraId="2B536583" w14:textId="77777777" w:rsidR="00D417A1" w:rsidRDefault="00D417A1" w:rsidP="00DD7B5F">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396A210A" w14:textId="77777777" w:rsidR="00D417A1" w:rsidRDefault="00D417A1" w:rsidP="00DD7B5F">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37825D4B" w14:textId="77777777" w:rsidR="00D417A1" w:rsidRDefault="00D417A1" w:rsidP="00DD7B5F">
            <w:pPr>
              <w:pStyle w:val="a3"/>
              <w:spacing w:beforeLines="50" w:before="156" w:afterLines="50" w:after="156"/>
              <w:jc w:val="center"/>
              <w:rPr>
                <w:rFonts w:hAnsi="宋体"/>
                <w:b/>
              </w:rPr>
            </w:pPr>
            <w:r>
              <w:rPr>
                <w:rFonts w:hAnsi="宋体" w:hint="eastAsia"/>
                <w:b/>
              </w:rPr>
              <w:t>考核方式</w:t>
            </w:r>
          </w:p>
        </w:tc>
      </w:tr>
      <w:tr w:rsidR="00D417A1" w14:paraId="341EA783" w14:textId="77777777" w:rsidTr="00980FB3">
        <w:trPr>
          <w:trHeight w:val="567"/>
          <w:jc w:val="center"/>
        </w:trPr>
        <w:tc>
          <w:tcPr>
            <w:tcW w:w="2847" w:type="dxa"/>
            <w:vAlign w:val="center"/>
          </w:tcPr>
          <w:p w14:paraId="39506AEE" w14:textId="748F8ED2" w:rsidR="00D417A1" w:rsidRPr="00980FB3" w:rsidRDefault="00285327" w:rsidP="00DD7B5F">
            <w:pPr>
              <w:pStyle w:val="a3"/>
              <w:spacing w:beforeLines="50" w:before="156" w:afterLines="50" w:after="156"/>
              <w:jc w:val="center"/>
              <w:rPr>
                <w:rFonts w:hAnsi="宋体"/>
              </w:rPr>
            </w:pPr>
            <w:r w:rsidRPr="00285327">
              <w:rPr>
                <w:rFonts w:hAnsi="宋体" w:hint="eastAsia"/>
              </w:rPr>
              <w:t>课程目标1</w:t>
            </w:r>
            <w:r w:rsidR="00980FB3">
              <w:rPr>
                <w:rFonts w:hAnsi="宋体" w:hint="eastAsia"/>
              </w:rPr>
              <w:t>：</w:t>
            </w:r>
            <w:r w:rsidR="00980FB3" w:rsidRPr="00980FB3">
              <w:rPr>
                <w:rFonts w:hAnsi="宋体" w:hint="eastAsia"/>
              </w:rPr>
              <w:t>了解居住区基本知识和现状调研的方法</w:t>
            </w:r>
          </w:p>
        </w:tc>
        <w:tc>
          <w:tcPr>
            <w:tcW w:w="2849" w:type="dxa"/>
            <w:vAlign w:val="center"/>
          </w:tcPr>
          <w:p w14:paraId="5D22F66A" w14:textId="37EF86A4" w:rsidR="00D417A1" w:rsidRPr="00514A6E" w:rsidRDefault="00514A6E" w:rsidP="00DD7B5F">
            <w:pPr>
              <w:pStyle w:val="a3"/>
              <w:spacing w:beforeLines="50" w:before="156" w:afterLines="50" w:after="156"/>
              <w:jc w:val="center"/>
              <w:rPr>
                <w:rFonts w:hAnsi="宋体"/>
              </w:rPr>
            </w:pPr>
            <w:r w:rsidRPr="00514A6E">
              <w:rPr>
                <w:rFonts w:hAnsi="宋体" w:hint="eastAsia"/>
              </w:rPr>
              <w:t>对居住区基本知识的了解掌握，对基地客观而全面的分析，对案例的准确选择和解读</w:t>
            </w:r>
          </w:p>
        </w:tc>
        <w:tc>
          <w:tcPr>
            <w:tcW w:w="2849" w:type="dxa"/>
            <w:vAlign w:val="center"/>
          </w:tcPr>
          <w:p w14:paraId="21542510" w14:textId="7A9F09F8" w:rsidR="00D417A1" w:rsidRPr="00514A6E" w:rsidRDefault="00514A6E" w:rsidP="00DD7B5F">
            <w:pPr>
              <w:pStyle w:val="a3"/>
              <w:spacing w:beforeLines="50" w:before="156" w:afterLines="50" w:after="156"/>
              <w:jc w:val="center"/>
              <w:rPr>
                <w:rFonts w:hAnsi="宋体"/>
              </w:rPr>
            </w:pPr>
            <w:r w:rsidRPr="00514A6E">
              <w:rPr>
                <w:rFonts w:hAnsi="宋体" w:hint="eastAsia"/>
              </w:rPr>
              <w:t>评分依据学生实地调研分析、案例搜集整理分析成果</w:t>
            </w:r>
          </w:p>
        </w:tc>
      </w:tr>
      <w:tr w:rsidR="00D417A1" w14:paraId="6E2F152B" w14:textId="77777777" w:rsidTr="00980FB3">
        <w:trPr>
          <w:trHeight w:val="567"/>
          <w:jc w:val="center"/>
        </w:trPr>
        <w:tc>
          <w:tcPr>
            <w:tcW w:w="2847" w:type="dxa"/>
            <w:vAlign w:val="center"/>
          </w:tcPr>
          <w:p w14:paraId="170D181F" w14:textId="3C37DB09" w:rsidR="00D417A1" w:rsidRPr="00285327" w:rsidRDefault="00285327" w:rsidP="00DD7B5F">
            <w:pPr>
              <w:pStyle w:val="a3"/>
              <w:spacing w:beforeLines="50" w:before="156" w:afterLines="50" w:after="156"/>
              <w:jc w:val="center"/>
              <w:rPr>
                <w:rFonts w:hAnsi="宋体"/>
              </w:rPr>
            </w:pPr>
            <w:r w:rsidRPr="00285327">
              <w:rPr>
                <w:rFonts w:hAnsi="宋体" w:hint="eastAsia"/>
              </w:rPr>
              <w:t>课程目标2</w:t>
            </w:r>
            <w:r w:rsidR="007B5955">
              <w:rPr>
                <w:rFonts w:hAnsi="宋体" w:hint="eastAsia"/>
              </w:rPr>
              <w:t>：</w:t>
            </w:r>
            <w:r w:rsidR="00514A6E" w:rsidRPr="00514A6E">
              <w:rPr>
                <w:rFonts w:hAnsi="宋体" w:hint="eastAsia"/>
              </w:rPr>
              <w:t>理解和掌握居住区规划设计的方法并提出富有创新和特色的规划设计方案</w:t>
            </w:r>
          </w:p>
        </w:tc>
        <w:tc>
          <w:tcPr>
            <w:tcW w:w="2849" w:type="dxa"/>
            <w:vAlign w:val="center"/>
          </w:tcPr>
          <w:p w14:paraId="6C631455" w14:textId="64039899" w:rsidR="00D417A1" w:rsidRPr="00514A6E" w:rsidRDefault="00514A6E" w:rsidP="00DD7B5F">
            <w:pPr>
              <w:pStyle w:val="a3"/>
              <w:spacing w:beforeLines="50" w:before="156" w:afterLines="50" w:after="156"/>
              <w:jc w:val="center"/>
              <w:rPr>
                <w:rFonts w:hAnsi="宋体"/>
                <w:bCs/>
              </w:rPr>
            </w:pPr>
            <w:r>
              <w:rPr>
                <w:rFonts w:hAnsi="宋体" w:hint="eastAsia"/>
                <w:bCs/>
              </w:rPr>
              <w:t>对规范的理解和应用，</w:t>
            </w:r>
            <w:r w:rsidRPr="00514A6E">
              <w:rPr>
                <w:rFonts w:hAnsi="宋体" w:hint="eastAsia"/>
                <w:bCs/>
              </w:rPr>
              <w:t>居住区规划设计能力，居住区总平面的设计，组织结构形式、公建、道路、绿地景观、建筑空间组织、建筑设计等</w:t>
            </w:r>
          </w:p>
        </w:tc>
        <w:tc>
          <w:tcPr>
            <w:tcW w:w="2849" w:type="dxa"/>
            <w:vAlign w:val="center"/>
          </w:tcPr>
          <w:p w14:paraId="300FEE20" w14:textId="3E29C78C" w:rsidR="00D417A1" w:rsidRPr="00514A6E" w:rsidRDefault="00514A6E" w:rsidP="00DD7B5F">
            <w:pPr>
              <w:pStyle w:val="a3"/>
              <w:spacing w:beforeLines="50" w:before="156" w:afterLines="50" w:after="156"/>
              <w:jc w:val="center"/>
              <w:rPr>
                <w:rFonts w:hAnsi="宋体"/>
                <w:bCs/>
              </w:rPr>
            </w:pPr>
            <w:r w:rsidRPr="00514A6E">
              <w:rPr>
                <w:rFonts w:hAnsi="宋体" w:hint="eastAsia"/>
                <w:bCs/>
              </w:rPr>
              <w:t>评分依据学生的方案图纸、分析图纸、汇报PPT、口头表述能力等</w:t>
            </w:r>
          </w:p>
        </w:tc>
      </w:tr>
      <w:tr w:rsidR="00D417A1" w14:paraId="0AFCC4A4" w14:textId="77777777" w:rsidTr="00980FB3">
        <w:trPr>
          <w:trHeight w:val="567"/>
          <w:jc w:val="center"/>
        </w:trPr>
        <w:tc>
          <w:tcPr>
            <w:tcW w:w="2847" w:type="dxa"/>
            <w:vAlign w:val="center"/>
          </w:tcPr>
          <w:p w14:paraId="1F4C00C5" w14:textId="05DD172D" w:rsidR="00D417A1" w:rsidRPr="00285327" w:rsidRDefault="00285327" w:rsidP="00DD7B5F">
            <w:pPr>
              <w:pStyle w:val="a3"/>
              <w:spacing w:beforeLines="50" w:before="156" w:afterLines="50" w:after="156"/>
              <w:jc w:val="center"/>
              <w:rPr>
                <w:rFonts w:hAnsi="宋体"/>
              </w:rPr>
            </w:pPr>
            <w:r w:rsidRPr="00285327">
              <w:rPr>
                <w:rFonts w:hAnsi="宋体" w:hint="eastAsia"/>
              </w:rPr>
              <w:t>课程目标3</w:t>
            </w:r>
            <w:r w:rsidR="00514A6E">
              <w:rPr>
                <w:rFonts w:hAnsi="宋体" w:hint="eastAsia"/>
              </w:rPr>
              <w:t>：</w:t>
            </w:r>
            <w:r w:rsidR="00514A6E" w:rsidRPr="00514A6E">
              <w:rPr>
                <w:rFonts w:hAnsi="宋体" w:hint="eastAsia"/>
              </w:rPr>
              <w:t>掌握住区规划</w:t>
            </w:r>
            <w:r w:rsidR="00514A6E" w:rsidRPr="00514A6E">
              <w:rPr>
                <w:rFonts w:hAnsi="宋体" w:hint="eastAsia"/>
              </w:rPr>
              <w:lastRenderedPageBreak/>
              <w:t>设计方案深化的最终表达的方法</w:t>
            </w:r>
          </w:p>
        </w:tc>
        <w:tc>
          <w:tcPr>
            <w:tcW w:w="2849" w:type="dxa"/>
            <w:vAlign w:val="center"/>
          </w:tcPr>
          <w:p w14:paraId="41C639A4" w14:textId="1B2C6C46" w:rsidR="00D417A1" w:rsidRPr="00514A6E" w:rsidRDefault="00514A6E" w:rsidP="00DD7B5F">
            <w:pPr>
              <w:pStyle w:val="a3"/>
              <w:spacing w:beforeLines="50" w:before="156" w:afterLines="50" w:after="156"/>
              <w:jc w:val="center"/>
              <w:rPr>
                <w:rFonts w:hAnsi="宋体"/>
                <w:bCs/>
              </w:rPr>
            </w:pPr>
            <w:r w:rsidRPr="00514A6E">
              <w:rPr>
                <w:rFonts w:hAnsi="宋体" w:hint="eastAsia"/>
                <w:bCs/>
              </w:rPr>
              <w:lastRenderedPageBreak/>
              <w:t>模型和图纸规范表达的表现</w:t>
            </w:r>
            <w:r w:rsidRPr="00514A6E">
              <w:rPr>
                <w:rFonts w:hAnsi="宋体" w:hint="eastAsia"/>
                <w:bCs/>
              </w:rPr>
              <w:lastRenderedPageBreak/>
              <w:t>能力</w:t>
            </w:r>
          </w:p>
        </w:tc>
        <w:tc>
          <w:tcPr>
            <w:tcW w:w="2849" w:type="dxa"/>
            <w:vAlign w:val="center"/>
          </w:tcPr>
          <w:p w14:paraId="6C9E2BA2" w14:textId="18F412CD" w:rsidR="00D417A1" w:rsidRPr="00514A6E" w:rsidRDefault="00514A6E" w:rsidP="00DD7B5F">
            <w:pPr>
              <w:pStyle w:val="a3"/>
              <w:spacing w:beforeLines="50" w:before="156" w:afterLines="50" w:after="156"/>
              <w:jc w:val="center"/>
              <w:rPr>
                <w:rFonts w:hAnsi="宋体"/>
                <w:bCs/>
              </w:rPr>
            </w:pPr>
            <w:r w:rsidRPr="00514A6E">
              <w:rPr>
                <w:rFonts w:hAnsi="宋体" w:hint="eastAsia"/>
                <w:bCs/>
              </w:rPr>
              <w:lastRenderedPageBreak/>
              <w:t>评分依据学生图纸的表达、</w:t>
            </w:r>
            <w:r w:rsidRPr="00514A6E">
              <w:rPr>
                <w:rFonts w:hAnsi="宋体" w:hint="eastAsia"/>
                <w:bCs/>
              </w:rPr>
              <w:lastRenderedPageBreak/>
              <w:t>图纸的全面程度、规范程度等</w:t>
            </w:r>
          </w:p>
        </w:tc>
      </w:tr>
    </w:tbl>
    <w:p w14:paraId="126E5EF0" w14:textId="6281BCB5"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lastRenderedPageBreak/>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p>
    <w:p w14:paraId="2F3CC786" w14:textId="2CFBF9F2" w:rsidR="00C54636" w:rsidRPr="00DD7B5F" w:rsidRDefault="00DD7B5F" w:rsidP="00DD7B5F">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p>
    <w:p w14:paraId="669EA069" w14:textId="50DB283E" w:rsidR="009C3FB0" w:rsidRDefault="009C3FB0" w:rsidP="00DD7B5F">
      <w:pPr>
        <w:widowControl/>
        <w:spacing w:beforeLines="50" w:before="156" w:afterLines="50" w:after="156"/>
        <w:jc w:val="left"/>
        <w:rPr>
          <w:rFonts w:ascii="宋体" w:eastAsia="宋体" w:hAnsi="宋体"/>
        </w:rPr>
      </w:pPr>
      <w:r>
        <w:rPr>
          <w:rFonts w:ascii="宋体" w:eastAsia="宋体" w:hAnsi="宋体" w:hint="eastAsia"/>
        </w:rPr>
        <w:t>中期汇报：4</w:t>
      </w:r>
      <w:r>
        <w:rPr>
          <w:rFonts w:ascii="宋体" w:eastAsia="宋体" w:hAnsi="宋体"/>
        </w:rPr>
        <w:t>0</w:t>
      </w:r>
      <w:r>
        <w:rPr>
          <w:rFonts w:ascii="宋体" w:eastAsia="宋体" w:hAnsi="宋体" w:hint="eastAsia"/>
        </w:rPr>
        <w:t>%</w:t>
      </w:r>
      <w:r>
        <w:rPr>
          <w:rFonts w:ascii="宋体" w:eastAsia="宋体" w:hAnsi="宋体"/>
        </w:rPr>
        <w:t xml:space="preserve">  </w:t>
      </w:r>
      <w:r>
        <w:rPr>
          <w:rFonts w:ascii="宋体" w:eastAsia="宋体" w:hAnsi="宋体" w:hint="eastAsia"/>
        </w:rPr>
        <w:t>终期评图：6</w:t>
      </w:r>
      <w:r>
        <w:rPr>
          <w:rFonts w:ascii="宋体" w:eastAsia="宋体" w:hAnsi="宋体"/>
        </w:rPr>
        <w:t>0</w:t>
      </w:r>
      <w:r>
        <w:rPr>
          <w:rFonts w:ascii="宋体" w:eastAsia="宋体" w:hAnsi="宋体" w:hint="eastAsia"/>
        </w:rPr>
        <w:t>%</w:t>
      </w:r>
    </w:p>
    <w:p w14:paraId="45E96DB0" w14:textId="4DB6F53C" w:rsidR="00B03909" w:rsidRDefault="00DD7B5F" w:rsidP="00DD7B5F">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课程目标的考核占比与达成度分析</w:t>
      </w:r>
      <w:r>
        <w:rPr>
          <w:rFonts w:ascii="宋体" w:eastAsia="宋体" w:hAnsi="宋体" w:hint="eastAsia"/>
          <w:b/>
        </w:rPr>
        <w:t xml:space="preserve"> </w:t>
      </w:r>
    </w:p>
    <w:p w14:paraId="2721E62F" w14:textId="55BCBE4C" w:rsidR="00D504B7" w:rsidRPr="00DD7B5F" w:rsidRDefault="00D504B7" w:rsidP="00D504B7">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t>表5：课程目标的考核占比与达成度分析表</w:t>
      </w:r>
    </w:p>
    <w:tbl>
      <w:tblPr>
        <w:tblW w:w="6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2627"/>
      </w:tblGrid>
      <w:tr w:rsidR="009C3FB0" w:rsidRPr="002F4D99" w14:paraId="331DD3D1" w14:textId="77777777" w:rsidTr="009C3FB0">
        <w:trPr>
          <w:jc w:val="center"/>
        </w:trPr>
        <w:tc>
          <w:tcPr>
            <w:tcW w:w="2122" w:type="dxa"/>
            <w:tcBorders>
              <w:tl2br w:val="single" w:sz="4" w:space="0" w:color="auto"/>
            </w:tcBorders>
            <w:shd w:val="clear" w:color="auto" w:fill="auto"/>
            <w:vAlign w:val="center"/>
          </w:tcPr>
          <w:p w14:paraId="5A886C78" w14:textId="77777777" w:rsidR="009C3FB0" w:rsidRPr="00322986" w:rsidRDefault="009C3FB0" w:rsidP="00DD7B5F">
            <w:pPr>
              <w:spacing w:beforeLines="50" w:before="156" w:afterLines="50" w:after="156"/>
              <w:rPr>
                <w:rFonts w:ascii="宋体" w:eastAsia="宋体" w:hAnsi="宋体"/>
                <w:b/>
                <w:bCs/>
                <w:kern w:val="0"/>
                <w:szCs w:val="21"/>
              </w:rPr>
            </w:pP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考核占比</w:t>
            </w:r>
          </w:p>
          <w:p w14:paraId="3EB617CD" w14:textId="77777777" w:rsidR="009C3FB0" w:rsidRPr="00322986" w:rsidRDefault="009C3FB0" w:rsidP="00DD7B5F">
            <w:pPr>
              <w:spacing w:beforeLines="50" w:before="156" w:afterLines="50" w:after="156"/>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858" w:type="dxa"/>
            <w:shd w:val="clear" w:color="auto" w:fill="auto"/>
            <w:vAlign w:val="center"/>
          </w:tcPr>
          <w:p w14:paraId="6ABBF600" w14:textId="22D6D95D" w:rsidR="009C3FB0" w:rsidRPr="00322986" w:rsidRDefault="009C3FB0" w:rsidP="00DD7B5F">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中期汇报</w:t>
            </w:r>
          </w:p>
        </w:tc>
        <w:tc>
          <w:tcPr>
            <w:tcW w:w="1134" w:type="dxa"/>
            <w:shd w:val="clear" w:color="auto" w:fill="auto"/>
            <w:vAlign w:val="center"/>
          </w:tcPr>
          <w:p w14:paraId="47D958BB" w14:textId="623479BC" w:rsidR="009C3FB0" w:rsidRPr="00322986" w:rsidRDefault="009C3FB0" w:rsidP="00DD7B5F">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终期评图</w:t>
            </w:r>
          </w:p>
        </w:tc>
        <w:tc>
          <w:tcPr>
            <w:tcW w:w="2627" w:type="dxa"/>
            <w:shd w:val="clear" w:color="auto" w:fill="auto"/>
            <w:vAlign w:val="center"/>
          </w:tcPr>
          <w:p w14:paraId="14C3B5B0" w14:textId="77777777" w:rsidR="009C3FB0" w:rsidRPr="00322986" w:rsidRDefault="009C3FB0"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总评达成度</w:t>
            </w:r>
          </w:p>
        </w:tc>
      </w:tr>
      <w:tr w:rsidR="009C3FB0" w:rsidRPr="002F4D99" w14:paraId="60BEE55C" w14:textId="77777777" w:rsidTr="009C3FB0">
        <w:trPr>
          <w:trHeight w:val="620"/>
          <w:jc w:val="center"/>
        </w:trPr>
        <w:tc>
          <w:tcPr>
            <w:tcW w:w="2122" w:type="dxa"/>
            <w:shd w:val="clear" w:color="auto" w:fill="auto"/>
            <w:vAlign w:val="center"/>
          </w:tcPr>
          <w:p w14:paraId="1A53B938" w14:textId="77777777" w:rsidR="009C3FB0" w:rsidRPr="00322986" w:rsidRDefault="009C3FB0"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课程目标1</w:t>
            </w:r>
          </w:p>
        </w:tc>
        <w:tc>
          <w:tcPr>
            <w:tcW w:w="858" w:type="dxa"/>
            <w:shd w:val="clear" w:color="auto" w:fill="auto"/>
            <w:vAlign w:val="center"/>
          </w:tcPr>
          <w:p w14:paraId="18F546FA" w14:textId="518460F3" w:rsidR="009C3FB0" w:rsidRPr="00322986" w:rsidRDefault="009C3FB0"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3</w:t>
            </w:r>
            <w:r>
              <w:rPr>
                <w:rFonts w:ascii="宋体" w:eastAsia="宋体" w:hAnsi="宋体"/>
                <w:kern w:val="0"/>
                <w:szCs w:val="21"/>
              </w:rPr>
              <w:t>0</w:t>
            </w:r>
            <w:r>
              <w:rPr>
                <w:rFonts w:ascii="宋体" w:eastAsia="宋体" w:hAnsi="宋体" w:hint="eastAsia"/>
                <w:kern w:val="0"/>
                <w:szCs w:val="21"/>
              </w:rPr>
              <w:t>%</w:t>
            </w:r>
          </w:p>
        </w:tc>
        <w:tc>
          <w:tcPr>
            <w:tcW w:w="1134" w:type="dxa"/>
            <w:shd w:val="clear" w:color="auto" w:fill="auto"/>
            <w:vAlign w:val="center"/>
          </w:tcPr>
          <w:p w14:paraId="14B0B00D" w14:textId="4A8337EC" w:rsidR="009C3FB0" w:rsidRPr="00322986" w:rsidRDefault="009C3FB0"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3</w:t>
            </w:r>
            <w:r>
              <w:rPr>
                <w:rFonts w:ascii="宋体" w:eastAsia="宋体" w:hAnsi="宋体"/>
                <w:kern w:val="0"/>
                <w:szCs w:val="21"/>
              </w:rPr>
              <w:t>0</w:t>
            </w:r>
            <w:r>
              <w:rPr>
                <w:rFonts w:ascii="宋体" w:eastAsia="宋体" w:hAnsi="宋体" w:hint="eastAsia"/>
                <w:kern w:val="0"/>
                <w:szCs w:val="21"/>
              </w:rPr>
              <w:t>%</w:t>
            </w:r>
          </w:p>
        </w:tc>
        <w:tc>
          <w:tcPr>
            <w:tcW w:w="2627" w:type="dxa"/>
            <w:vMerge w:val="restart"/>
            <w:shd w:val="clear" w:color="auto" w:fill="auto"/>
            <w:vAlign w:val="center"/>
          </w:tcPr>
          <w:p w14:paraId="1ED15BE3" w14:textId="566203A5" w:rsidR="009C3FB0" w:rsidRPr="00322986" w:rsidRDefault="009C3FB0" w:rsidP="00DD7B5F">
            <w:pPr>
              <w:spacing w:beforeLines="50" w:before="156" w:afterLines="50" w:after="156"/>
              <w:rPr>
                <w:rFonts w:ascii="宋体" w:eastAsia="宋体" w:hAnsi="宋体"/>
                <w:kern w:val="0"/>
                <w:szCs w:val="21"/>
              </w:rPr>
            </w:pPr>
            <w:r>
              <w:rPr>
                <w:rFonts w:ascii="宋体" w:eastAsia="宋体" w:hAnsi="宋体" w:hint="eastAsia"/>
                <w:kern w:val="0"/>
                <w:szCs w:val="21"/>
              </w:rPr>
              <w:t>课程</w:t>
            </w:r>
            <w:r w:rsidRPr="00322986">
              <w:rPr>
                <w:rFonts w:ascii="宋体" w:eastAsia="宋体" w:hAnsi="宋体"/>
                <w:kern w:val="0"/>
                <w:szCs w:val="21"/>
              </w:rPr>
              <w:t>目标达成度={0.</w:t>
            </w:r>
            <w:r>
              <w:rPr>
                <w:rFonts w:ascii="宋体" w:eastAsia="宋体" w:hAnsi="宋体"/>
                <w:kern w:val="0"/>
                <w:szCs w:val="21"/>
              </w:rPr>
              <w:t>4</w:t>
            </w:r>
            <w:r w:rsidRPr="00322986">
              <w:rPr>
                <w:rFonts w:ascii="宋体" w:eastAsia="宋体" w:hAnsi="宋体"/>
                <w:kern w:val="0"/>
                <w:szCs w:val="21"/>
              </w:rPr>
              <w:t>ｘ</w:t>
            </w:r>
            <w:r>
              <w:rPr>
                <w:rFonts w:ascii="宋体" w:eastAsia="宋体" w:hAnsi="宋体" w:hint="eastAsia"/>
                <w:kern w:val="0"/>
                <w:szCs w:val="21"/>
              </w:rPr>
              <w:t>中期</w:t>
            </w:r>
            <w:r w:rsidRPr="00322986">
              <w:rPr>
                <w:rFonts w:ascii="宋体" w:eastAsia="宋体" w:hAnsi="宋体"/>
                <w:kern w:val="0"/>
                <w:szCs w:val="21"/>
              </w:rPr>
              <w:t>目标成绩+0.</w:t>
            </w:r>
            <w:r>
              <w:rPr>
                <w:rFonts w:ascii="宋体" w:eastAsia="宋体" w:hAnsi="宋体"/>
                <w:kern w:val="0"/>
                <w:szCs w:val="21"/>
              </w:rPr>
              <w:t>6</w:t>
            </w:r>
            <w:r w:rsidRPr="00322986">
              <w:rPr>
                <w:rFonts w:ascii="宋体" w:eastAsia="宋体" w:hAnsi="宋体"/>
                <w:kern w:val="0"/>
                <w:szCs w:val="21"/>
              </w:rPr>
              <w:t>ｘ期</w:t>
            </w:r>
            <w:r>
              <w:rPr>
                <w:rFonts w:ascii="宋体" w:eastAsia="宋体" w:hAnsi="宋体" w:hint="eastAsia"/>
                <w:kern w:val="0"/>
                <w:szCs w:val="21"/>
              </w:rPr>
              <w:t>末</w:t>
            </w:r>
            <w:r w:rsidRPr="00322986">
              <w:rPr>
                <w:rFonts w:ascii="宋体" w:eastAsia="宋体" w:hAnsi="宋体"/>
                <w:kern w:val="0"/>
                <w:szCs w:val="21"/>
              </w:rPr>
              <w:t>目标成绩}/目标总分</w:t>
            </w:r>
            <w:r>
              <w:rPr>
                <w:rFonts w:ascii="宋体" w:eastAsia="宋体" w:hAnsi="宋体" w:hint="eastAsia"/>
                <w:kern w:val="0"/>
                <w:szCs w:val="21"/>
              </w:rPr>
              <w:t>。</w:t>
            </w:r>
          </w:p>
        </w:tc>
      </w:tr>
      <w:tr w:rsidR="009C3FB0" w:rsidRPr="002F4D99" w14:paraId="3A36047E" w14:textId="77777777" w:rsidTr="009C3FB0">
        <w:trPr>
          <w:trHeight w:val="679"/>
          <w:jc w:val="center"/>
        </w:trPr>
        <w:tc>
          <w:tcPr>
            <w:tcW w:w="2122" w:type="dxa"/>
            <w:shd w:val="clear" w:color="auto" w:fill="auto"/>
            <w:vAlign w:val="center"/>
          </w:tcPr>
          <w:p w14:paraId="1671E8B8" w14:textId="77777777" w:rsidR="009C3FB0" w:rsidRPr="00322986" w:rsidRDefault="009C3FB0"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课程目标2</w:t>
            </w:r>
          </w:p>
        </w:tc>
        <w:tc>
          <w:tcPr>
            <w:tcW w:w="858" w:type="dxa"/>
            <w:shd w:val="clear" w:color="auto" w:fill="auto"/>
            <w:vAlign w:val="center"/>
          </w:tcPr>
          <w:p w14:paraId="2AF99CB5" w14:textId="07D6BD87" w:rsidR="009C3FB0" w:rsidRPr="00322986" w:rsidRDefault="009C3FB0"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3</w:t>
            </w:r>
            <w:r>
              <w:rPr>
                <w:rFonts w:ascii="宋体" w:eastAsia="宋体" w:hAnsi="宋体"/>
                <w:kern w:val="0"/>
                <w:szCs w:val="21"/>
              </w:rPr>
              <w:t>0</w:t>
            </w:r>
            <w:r>
              <w:rPr>
                <w:rFonts w:ascii="宋体" w:eastAsia="宋体" w:hAnsi="宋体" w:hint="eastAsia"/>
                <w:kern w:val="0"/>
                <w:szCs w:val="21"/>
              </w:rPr>
              <w:t>%</w:t>
            </w:r>
          </w:p>
        </w:tc>
        <w:tc>
          <w:tcPr>
            <w:tcW w:w="1134" w:type="dxa"/>
            <w:shd w:val="clear" w:color="auto" w:fill="auto"/>
            <w:vAlign w:val="center"/>
          </w:tcPr>
          <w:p w14:paraId="44FD98A1" w14:textId="5AABD706" w:rsidR="009C3FB0" w:rsidRPr="00322986" w:rsidRDefault="009C3FB0"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3</w:t>
            </w:r>
            <w:r>
              <w:rPr>
                <w:rFonts w:ascii="宋体" w:eastAsia="宋体" w:hAnsi="宋体"/>
                <w:kern w:val="0"/>
                <w:szCs w:val="21"/>
              </w:rPr>
              <w:t>0</w:t>
            </w:r>
            <w:r>
              <w:rPr>
                <w:rFonts w:ascii="宋体" w:eastAsia="宋体" w:hAnsi="宋体" w:hint="eastAsia"/>
                <w:kern w:val="0"/>
                <w:szCs w:val="21"/>
              </w:rPr>
              <w:t>%</w:t>
            </w:r>
          </w:p>
        </w:tc>
        <w:tc>
          <w:tcPr>
            <w:tcW w:w="2627" w:type="dxa"/>
            <w:vMerge/>
            <w:shd w:val="clear" w:color="auto" w:fill="auto"/>
            <w:vAlign w:val="center"/>
          </w:tcPr>
          <w:p w14:paraId="430F3A22" w14:textId="77777777" w:rsidR="009C3FB0" w:rsidRPr="00322986" w:rsidRDefault="009C3FB0" w:rsidP="00DD7B5F">
            <w:pPr>
              <w:spacing w:beforeLines="50" w:before="156" w:afterLines="50" w:after="156"/>
              <w:rPr>
                <w:rFonts w:ascii="宋体" w:eastAsia="宋体" w:hAnsi="宋体"/>
                <w:kern w:val="0"/>
                <w:szCs w:val="21"/>
              </w:rPr>
            </w:pPr>
          </w:p>
        </w:tc>
      </w:tr>
      <w:tr w:rsidR="009C3FB0" w:rsidRPr="002F4D99" w14:paraId="644C2184" w14:textId="77777777" w:rsidTr="009C3FB0">
        <w:trPr>
          <w:trHeight w:val="755"/>
          <w:jc w:val="center"/>
        </w:trPr>
        <w:tc>
          <w:tcPr>
            <w:tcW w:w="2122" w:type="dxa"/>
            <w:shd w:val="clear" w:color="auto" w:fill="auto"/>
            <w:vAlign w:val="center"/>
          </w:tcPr>
          <w:p w14:paraId="45571CF5" w14:textId="77777777" w:rsidR="009C3FB0" w:rsidRPr="00322986" w:rsidRDefault="009C3FB0"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课程目标3</w:t>
            </w:r>
          </w:p>
        </w:tc>
        <w:tc>
          <w:tcPr>
            <w:tcW w:w="858" w:type="dxa"/>
            <w:shd w:val="clear" w:color="auto" w:fill="auto"/>
            <w:vAlign w:val="center"/>
          </w:tcPr>
          <w:p w14:paraId="39FEABE9" w14:textId="28AE3047" w:rsidR="009C3FB0" w:rsidRPr="00322986" w:rsidRDefault="009C3FB0"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r>
              <w:rPr>
                <w:rFonts w:ascii="宋体" w:eastAsia="宋体" w:hAnsi="宋体" w:hint="eastAsia"/>
                <w:kern w:val="0"/>
                <w:szCs w:val="21"/>
              </w:rPr>
              <w:t>%</w:t>
            </w:r>
          </w:p>
        </w:tc>
        <w:tc>
          <w:tcPr>
            <w:tcW w:w="1134" w:type="dxa"/>
            <w:shd w:val="clear" w:color="auto" w:fill="auto"/>
            <w:vAlign w:val="center"/>
          </w:tcPr>
          <w:p w14:paraId="7A15D95D" w14:textId="677F330F" w:rsidR="009C3FB0" w:rsidRPr="00322986" w:rsidRDefault="009C3FB0"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r>
              <w:rPr>
                <w:rFonts w:ascii="宋体" w:eastAsia="宋体" w:hAnsi="宋体" w:hint="eastAsia"/>
                <w:kern w:val="0"/>
                <w:szCs w:val="21"/>
              </w:rPr>
              <w:t>%</w:t>
            </w:r>
          </w:p>
        </w:tc>
        <w:tc>
          <w:tcPr>
            <w:tcW w:w="2627" w:type="dxa"/>
            <w:vMerge/>
            <w:shd w:val="clear" w:color="auto" w:fill="auto"/>
            <w:vAlign w:val="center"/>
          </w:tcPr>
          <w:p w14:paraId="5858DE11" w14:textId="77777777" w:rsidR="009C3FB0" w:rsidRPr="00322986" w:rsidRDefault="009C3FB0" w:rsidP="00DD7B5F">
            <w:pPr>
              <w:spacing w:beforeLines="50" w:before="156" w:afterLines="50" w:after="156"/>
              <w:rPr>
                <w:rFonts w:ascii="宋体" w:eastAsia="宋体" w:hAnsi="宋体"/>
                <w:kern w:val="0"/>
                <w:szCs w:val="21"/>
              </w:rPr>
            </w:pPr>
          </w:p>
        </w:tc>
      </w:tr>
    </w:tbl>
    <w:p w14:paraId="3504F651" w14:textId="00938BB3" w:rsidR="00285327" w:rsidRP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r>
        <w:rPr>
          <w:rFonts w:ascii="黑体" w:eastAsia="黑体" w:hAnsi="黑体" w:hint="eastAsia"/>
          <w:b/>
          <w:sz w:val="24"/>
          <w:szCs w:val="24"/>
        </w:rPr>
        <w:t xml:space="preserve">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DE7849" w:rsidRPr="002F4D99" w14:paraId="305A4947" w14:textId="77777777" w:rsidTr="00212DB1">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1A6A5D37"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课程</w:t>
            </w:r>
          </w:p>
          <w:p w14:paraId="7D86CE02"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379A2A6C" w14:textId="77777777" w:rsidR="00DE7849" w:rsidRPr="00FB77A1" w:rsidRDefault="00DE7849" w:rsidP="00DD7B5F">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E7849" w:rsidRPr="002F4D99" w14:paraId="77FC103D" w14:textId="77777777" w:rsidTr="006409D4">
        <w:trPr>
          <w:trHeight w:val="454"/>
          <w:tblHeader/>
          <w:jc w:val="center"/>
        </w:trPr>
        <w:tc>
          <w:tcPr>
            <w:tcW w:w="993" w:type="dxa"/>
            <w:vMerge/>
            <w:tcBorders>
              <w:left w:val="single" w:sz="4" w:space="0" w:color="auto"/>
              <w:right w:val="single" w:sz="4" w:space="0" w:color="auto"/>
            </w:tcBorders>
            <w:vAlign w:val="center"/>
          </w:tcPr>
          <w:p w14:paraId="12B9ECAE"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1B9986C"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4819061B"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030C0D5C"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00693AD9"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600341B1"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14:paraId="17D8BCA2" w14:textId="77777777" w:rsidTr="006409D4">
        <w:trPr>
          <w:trHeight w:val="449"/>
          <w:tblHeader/>
          <w:jc w:val="center"/>
        </w:trPr>
        <w:tc>
          <w:tcPr>
            <w:tcW w:w="993" w:type="dxa"/>
            <w:vMerge/>
            <w:tcBorders>
              <w:left w:val="single" w:sz="4" w:space="0" w:color="auto"/>
              <w:right w:val="single" w:sz="4" w:space="0" w:color="auto"/>
            </w:tcBorders>
            <w:vAlign w:val="center"/>
          </w:tcPr>
          <w:p w14:paraId="1C07E827"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661DA89"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2309A6B8"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444D9884"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6FE0D837"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1FD3B523"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14:paraId="1B274350" w14:textId="77777777" w:rsidTr="006409D4">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70C9602D"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87B8991"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36597D2E"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22243125"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617E0D57"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3BD2A596"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DE7849" w:rsidRPr="002F4D99" w14:paraId="77FDDA57"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4C4E030B" w14:textId="77777777"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67D79290" w14:textId="77777777"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541E88C9" w14:textId="610CE4DC" w:rsidR="00DE7849" w:rsidRPr="00945BF1" w:rsidRDefault="00945BF1" w:rsidP="00DE7849">
            <w:pPr>
              <w:spacing w:beforeLines="50" w:before="156" w:afterLines="50" w:after="156"/>
              <w:rPr>
                <w:rFonts w:ascii="宋体" w:eastAsia="宋体" w:hAnsi="宋体"/>
                <w:szCs w:val="21"/>
              </w:rPr>
            </w:pPr>
            <w:r w:rsidRPr="00945BF1">
              <w:rPr>
                <w:rFonts w:ascii="宋体" w:eastAsia="宋体" w:hAnsi="宋体" w:hint="eastAsia"/>
                <w:szCs w:val="21"/>
              </w:rPr>
              <w:t>现状调研充分，问题把握准确，</w:t>
            </w:r>
            <w:r>
              <w:rPr>
                <w:rFonts w:ascii="宋体" w:eastAsia="宋体" w:hAnsi="宋体" w:hint="eastAsia"/>
                <w:szCs w:val="21"/>
              </w:rPr>
              <w:t>客群分析定位准确，案例分析针对性强且有借鉴价值</w:t>
            </w:r>
            <w:r w:rsidRPr="00945BF1">
              <w:rPr>
                <w:rFonts w:ascii="宋体" w:eastAsia="宋体" w:hAnsi="宋体" w:hint="eastAsia"/>
                <w:szCs w:val="21"/>
              </w:rPr>
              <w:t>，逻辑清晰，论证完整，结论正确。</w:t>
            </w:r>
          </w:p>
        </w:tc>
        <w:tc>
          <w:tcPr>
            <w:tcW w:w="1984" w:type="dxa"/>
            <w:tcBorders>
              <w:top w:val="single" w:sz="4" w:space="0" w:color="auto"/>
              <w:left w:val="single" w:sz="4" w:space="0" w:color="auto"/>
              <w:bottom w:val="single" w:sz="4" w:space="0" w:color="auto"/>
              <w:right w:val="single" w:sz="4" w:space="0" w:color="auto"/>
            </w:tcBorders>
          </w:tcPr>
          <w:p w14:paraId="32726521" w14:textId="0E486D4C" w:rsidR="00DE7849" w:rsidRPr="00F56396" w:rsidRDefault="00945BF1" w:rsidP="00DE7849">
            <w:pPr>
              <w:spacing w:beforeLines="50" w:before="156" w:afterLines="50" w:after="156"/>
              <w:rPr>
                <w:rFonts w:ascii="宋体" w:eastAsia="宋体" w:hAnsi="宋体"/>
                <w:szCs w:val="21"/>
              </w:rPr>
            </w:pPr>
            <w:r w:rsidRPr="00945BF1">
              <w:rPr>
                <w:rFonts w:ascii="宋体" w:eastAsia="宋体" w:hAnsi="宋体" w:hint="eastAsia"/>
                <w:szCs w:val="21"/>
              </w:rPr>
              <w:t>现状调研</w:t>
            </w:r>
            <w:r>
              <w:rPr>
                <w:rFonts w:ascii="宋体" w:eastAsia="宋体" w:hAnsi="宋体" w:hint="eastAsia"/>
                <w:szCs w:val="21"/>
              </w:rPr>
              <w:t>较</w:t>
            </w:r>
            <w:r w:rsidRPr="00945BF1">
              <w:rPr>
                <w:rFonts w:ascii="宋体" w:eastAsia="宋体" w:hAnsi="宋体" w:hint="eastAsia"/>
                <w:szCs w:val="21"/>
              </w:rPr>
              <w:t>充分，问题把握</w:t>
            </w:r>
            <w:r>
              <w:rPr>
                <w:rFonts w:ascii="宋体" w:eastAsia="宋体" w:hAnsi="宋体" w:hint="eastAsia"/>
                <w:szCs w:val="21"/>
              </w:rPr>
              <w:t>较</w:t>
            </w:r>
            <w:r w:rsidRPr="00945BF1">
              <w:rPr>
                <w:rFonts w:ascii="宋体" w:eastAsia="宋体" w:hAnsi="宋体" w:hint="eastAsia"/>
                <w:szCs w:val="21"/>
              </w:rPr>
              <w:t>准确，</w:t>
            </w:r>
            <w:r>
              <w:rPr>
                <w:rFonts w:ascii="宋体" w:eastAsia="宋体" w:hAnsi="宋体" w:hint="eastAsia"/>
                <w:szCs w:val="21"/>
              </w:rPr>
              <w:t>客群分析定位准确，案例分析针对性强且有一定的借鉴价值</w:t>
            </w:r>
            <w:r w:rsidRPr="00945BF1">
              <w:rPr>
                <w:rFonts w:ascii="宋体" w:eastAsia="宋体" w:hAnsi="宋体" w:hint="eastAsia"/>
                <w:szCs w:val="21"/>
              </w:rPr>
              <w:t>，逻辑清晰，论证完整，结论正确。</w:t>
            </w:r>
          </w:p>
        </w:tc>
        <w:tc>
          <w:tcPr>
            <w:tcW w:w="1843" w:type="dxa"/>
            <w:tcBorders>
              <w:top w:val="single" w:sz="4" w:space="0" w:color="auto"/>
              <w:left w:val="single" w:sz="4" w:space="0" w:color="auto"/>
              <w:bottom w:val="single" w:sz="4" w:space="0" w:color="auto"/>
              <w:right w:val="single" w:sz="4" w:space="0" w:color="auto"/>
            </w:tcBorders>
          </w:tcPr>
          <w:p w14:paraId="699E8238" w14:textId="39B1A3F1" w:rsidR="00DE7849" w:rsidRPr="00F56396" w:rsidRDefault="00945BF1" w:rsidP="00DE7849">
            <w:pPr>
              <w:spacing w:beforeLines="50" w:before="156" w:afterLines="50" w:after="156"/>
              <w:rPr>
                <w:rFonts w:ascii="宋体" w:eastAsia="宋体" w:hAnsi="宋体"/>
                <w:szCs w:val="21"/>
              </w:rPr>
            </w:pPr>
            <w:r w:rsidRPr="00945BF1">
              <w:rPr>
                <w:rFonts w:ascii="宋体" w:eastAsia="宋体" w:hAnsi="宋体" w:hint="eastAsia"/>
                <w:szCs w:val="21"/>
              </w:rPr>
              <w:t>现状调研</w:t>
            </w:r>
            <w:r>
              <w:rPr>
                <w:rFonts w:ascii="宋体" w:eastAsia="宋体" w:hAnsi="宋体" w:hint="eastAsia"/>
                <w:szCs w:val="21"/>
              </w:rPr>
              <w:t>较</w:t>
            </w:r>
            <w:r w:rsidRPr="00945BF1">
              <w:rPr>
                <w:rFonts w:ascii="宋体" w:eastAsia="宋体" w:hAnsi="宋体" w:hint="eastAsia"/>
                <w:szCs w:val="21"/>
              </w:rPr>
              <w:t>充分，问题把握</w:t>
            </w:r>
            <w:r>
              <w:rPr>
                <w:rFonts w:ascii="宋体" w:eastAsia="宋体" w:hAnsi="宋体" w:hint="eastAsia"/>
                <w:szCs w:val="21"/>
              </w:rPr>
              <w:t>较</w:t>
            </w:r>
            <w:r w:rsidRPr="00945BF1">
              <w:rPr>
                <w:rFonts w:ascii="宋体" w:eastAsia="宋体" w:hAnsi="宋体" w:hint="eastAsia"/>
                <w:szCs w:val="21"/>
              </w:rPr>
              <w:t>准确，</w:t>
            </w:r>
            <w:r>
              <w:rPr>
                <w:rFonts w:ascii="宋体" w:eastAsia="宋体" w:hAnsi="宋体" w:hint="eastAsia"/>
                <w:szCs w:val="21"/>
              </w:rPr>
              <w:t>客群分析定位有一定的偏差，案例分析尚可但针对性弱且缺乏借鉴价值</w:t>
            </w:r>
            <w:r w:rsidRPr="00945BF1">
              <w:rPr>
                <w:rFonts w:ascii="宋体" w:eastAsia="宋体" w:hAnsi="宋体" w:hint="eastAsia"/>
                <w:szCs w:val="21"/>
              </w:rPr>
              <w:t>，逻辑清晰，论证完整，结论</w:t>
            </w:r>
            <w:r>
              <w:rPr>
                <w:rFonts w:ascii="宋体" w:eastAsia="宋体" w:hAnsi="宋体" w:hint="eastAsia"/>
                <w:szCs w:val="21"/>
              </w:rPr>
              <w:t>较</w:t>
            </w:r>
            <w:r w:rsidRPr="00945BF1">
              <w:rPr>
                <w:rFonts w:ascii="宋体" w:eastAsia="宋体" w:hAnsi="宋体" w:hint="eastAsia"/>
                <w:szCs w:val="21"/>
              </w:rPr>
              <w:t>正确。</w:t>
            </w:r>
          </w:p>
        </w:tc>
        <w:tc>
          <w:tcPr>
            <w:tcW w:w="1779" w:type="dxa"/>
            <w:tcBorders>
              <w:top w:val="single" w:sz="4" w:space="0" w:color="auto"/>
              <w:left w:val="single" w:sz="4" w:space="0" w:color="auto"/>
              <w:bottom w:val="single" w:sz="4" w:space="0" w:color="auto"/>
              <w:right w:val="single" w:sz="4" w:space="0" w:color="auto"/>
            </w:tcBorders>
          </w:tcPr>
          <w:p w14:paraId="00F69961" w14:textId="416CDD4D" w:rsidR="00DE7849" w:rsidRPr="00F56396" w:rsidRDefault="00945BF1" w:rsidP="00DE7849">
            <w:pPr>
              <w:spacing w:beforeLines="50" w:before="156" w:afterLines="50" w:after="156"/>
              <w:rPr>
                <w:rFonts w:ascii="宋体" w:eastAsia="宋体" w:hAnsi="宋体"/>
                <w:szCs w:val="21"/>
              </w:rPr>
            </w:pPr>
            <w:r w:rsidRPr="00945BF1">
              <w:rPr>
                <w:rFonts w:ascii="宋体" w:eastAsia="宋体" w:hAnsi="宋体" w:hint="eastAsia"/>
                <w:szCs w:val="21"/>
              </w:rPr>
              <w:t>现状调研</w:t>
            </w:r>
            <w:r>
              <w:rPr>
                <w:rFonts w:ascii="宋体" w:eastAsia="宋体" w:hAnsi="宋体" w:hint="eastAsia"/>
                <w:szCs w:val="21"/>
              </w:rPr>
              <w:t>、</w:t>
            </w:r>
            <w:r w:rsidRPr="00945BF1">
              <w:rPr>
                <w:rFonts w:ascii="宋体" w:eastAsia="宋体" w:hAnsi="宋体" w:hint="eastAsia"/>
                <w:szCs w:val="21"/>
              </w:rPr>
              <w:t>问题把握</w:t>
            </w:r>
            <w:r>
              <w:rPr>
                <w:rFonts w:ascii="宋体" w:eastAsia="宋体" w:hAnsi="宋体" w:hint="eastAsia"/>
                <w:szCs w:val="21"/>
              </w:rPr>
              <w:t>较一般</w:t>
            </w:r>
            <w:r w:rsidRPr="00945BF1">
              <w:rPr>
                <w:rFonts w:ascii="宋体" w:eastAsia="宋体" w:hAnsi="宋体" w:hint="eastAsia"/>
                <w:szCs w:val="21"/>
              </w:rPr>
              <w:t>，</w:t>
            </w:r>
            <w:r>
              <w:rPr>
                <w:rFonts w:ascii="宋体" w:eastAsia="宋体" w:hAnsi="宋体" w:hint="eastAsia"/>
                <w:szCs w:val="21"/>
              </w:rPr>
              <w:t>客群分析定位有一定的偏差，案例一般且针对性弱，缺乏借鉴价值</w:t>
            </w:r>
            <w:r w:rsidRPr="00945BF1">
              <w:rPr>
                <w:rFonts w:ascii="宋体" w:eastAsia="宋体" w:hAnsi="宋体" w:hint="eastAsia"/>
                <w:szCs w:val="21"/>
              </w:rPr>
              <w:t>，逻辑</w:t>
            </w:r>
            <w:r>
              <w:rPr>
                <w:rFonts w:ascii="宋体" w:eastAsia="宋体" w:hAnsi="宋体" w:hint="eastAsia"/>
                <w:szCs w:val="21"/>
              </w:rPr>
              <w:t>模糊</w:t>
            </w:r>
            <w:r w:rsidRPr="00945BF1">
              <w:rPr>
                <w:rFonts w:ascii="宋体" w:eastAsia="宋体" w:hAnsi="宋体" w:hint="eastAsia"/>
                <w:szCs w:val="21"/>
              </w:rPr>
              <w:t>，论证</w:t>
            </w:r>
            <w:r>
              <w:rPr>
                <w:rFonts w:ascii="宋体" w:eastAsia="宋体" w:hAnsi="宋体" w:hint="eastAsia"/>
                <w:szCs w:val="21"/>
              </w:rPr>
              <w:t>有缺陷</w:t>
            </w:r>
            <w:r w:rsidRPr="00945BF1">
              <w:rPr>
                <w:rFonts w:ascii="宋体" w:eastAsia="宋体" w:hAnsi="宋体" w:hint="eastAsia"/>
                <w:szCs w:val="21"/>
              </w:rPr>
              <w:t>，结论</w:t>
            </w:r>
            <w:r>
              <w:rPr>
                <w:rFonts w:ascii="宋体" w:eastAsia="宋体" w:hAnsi="宋体" w:hint="eastAsia"/>
                <w:szCs w:val="21"/>
              </w:rPr>
              <w:t>较</w:t>
            </w:r>
            <w:r w:rsidRPr="00945BF1">
              <w:rPr>
                <w:rFonts w:ascii="宋体" w:eastAsia="宋体" w:hAnsi="宋体" w:hint="eastAsia"/>
                <w:szCs w:val="21"/>
              </w:rPr>
              <w:t>正确。</w:t>
            </w:r>
          </w:p>
        </w:tc>
        <w:tc>
          <w:tcPr>
            <w:tcW w:w="1779" w:type="dxa"/>
            <w:tcBorders>
              <w:top w:val="single" w:sz="4" w:space="0" w:color="auto"/>
              <w:left w:val="single" w:sz="4" w:space="0" w:color="auto"/>
              <w:bottom w:val="single" w:sz="4" w:space="0" w:color="auto"/>
              <w:right w:val="single" w:sz="4" w:space="0" w:color="auto"/>
            </w:tcBorders>
          </w:tcPr>
          <w:p w14:paraId="0F66DB75" w14:textId="7C4EAB2D" w:rsidR="00DE7849" w:rsidRPr="00F56396" w:rsidRDefault="00C73E64" w:rsidP="00DE7849">
            <w:pPr>
              <w:spacing w:beforeLines="50" w:before="156" w:afterLines="50" w:after="156"/>
              <w:rPr>
                <w:rFonts w:ascii="宋体" w:eastAsia="宋体" w:hAnsi="宋体"/>
                <w:szCs w:val="21"/>
              </w:rPr>
            </w:pPr>
            <w:r w:rsidRPr="00945BF1">
              <w:rPr>
                <w:rFonts w:ascii="宋体" w:eastAsia="宋体" w:hAnsi="宋体" w:hint="eastAsia"/>
                <w:szCs w:val="21"/>
              </w:rPr>
              <w:t>现状调研，问题把握</w:t>
            </w:r>
            <w:r>
              <w:rPr>
                <w:rFonts w:ascii="宋体" w:eastAsia="宋体" w:hAnsi="宋体" w:hint="eastAsia"/>
                <w:szCs w:val="21"/>
              </w:rPr>
              <w:t>较差</w:t>
            </w:r>
            <w:r w:rsidRPr="00945BF1">
              <w:rPr>
                <w:rFonts w:ascii="宋体" w:eastAsia="宋体" w:hAnsi="宋体" w:hint="eastAsia"/>
                <w:szCs w:val="21"/>
              </w:rPr>
              <w:t>，</w:t>
            </w:r>
            <w:r>
              <w:rPr>
                <w:rFonts w:ascii="宋体" w:eastAsia="宋体" w:hAnsi="宋体" w:hint="eastAsia"/>
                <w:szCs w:val="21"/>
              </w:rPr>
              <w:t>客群分析定位不准，案例分析马虎</w:t>
            </w:r>
            <w:r w:rsidRPr="00945BF1">
              <w:rPr>
                <w:rFonts w:ascii="宋体" w:eastAsia="宋体" w:hAnsi="宋体" w:hint="eastAsia"/>
                <w:szCs w:val="21"/>
              </w:rPr>
              <w:t>，逻辑</w:t>
            </w:r>
            <w:r>
              <w:rPr>
                <w:rFonts w:ascii="宋体" w:eastAsia="宋体" w:hAnsi="宋体" w:hint="eastAsia"/>
                <w:szCs w:val="21"/>
              </w:rPr>
              <w:t>欠缺</w:t>
            </w:r>
            <w:r w:rsidRPr="00945BF1">
              <w:rPr>
                <w:rFonts w:ascii="宋体" w:eastAsia="宋体" w:hAnsi="宋体" w:hint="eastAsia"/>
                <w:szCs w:val="21"/>
              </w:rPr>
              <w:t>，论证</w:t>
            </w:r>
            <w:r>
              <w:rPr>
                <w:rFonts w:ascii="宋体" w:eastAsia="宋体" w:hAnsi="宋体" w:hint="eastAsia"/>
                <w:szCs w:val="21"/>
              </w:rPr>
              <w:t>一般</w:t>
            </w:r>
            <w:r w:rsidRPr="00945BF1">
              <w:rPr>
                <w:rFonts w:ascii="宋体" w:eastAsia="宋体" w:hAnsi="宋体" w:hint="eastAsia"/>
                <w:szCs w:val="21"/>
              </w:rPr>
              <w:t>，结论</w:t>
            </w:r>
            <w:r>
              <w:rPr>
                <w:rFonts w:ascii="宋体" w:eastAsia="宋体" w:hAnsi="宋体" w:hint="eastAsia"/>
                <w:szCs w:val="21"/>
              </w:rPr>
              <w:t>一般</w:t>
            </w:r>
            <w:r w:rsidRPr="00945BF1">
              <w:rPr>
                <w:rFonts w:ascii="宋体" w:eastAsia="宋体" w:hAnsi="宋体" w:hint="eastAsia"/>
                <w:szCs w:val="21"/>
              </w:rPr>
              <w:t>。</w:t>
            </w:r>
          </w:p>
        </w:tc>
      </w:tr>
      <w:tr w:rsidR="00DE7849" w:rsidRPr="002F4D99" w14:paraId="7B1788C2"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60AE21D8" w14:textId="77777777"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135542CC" w14:textId="77777777"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14:paraId="48F05218" w14:textId="744E6CA6" w:rsidR="00DE7849" w:rsidRPr="00F56396" w:rsidRDefault="00945BF1" w:rsidP="00DE7849">
            <w:pPr>
              <w:spacing w:beforeLines="50" w:before="156" w:afterLines="50" w:after="156"/>
              <w:rPr>
                <w:rFonts w:ascii="宋体" w:eastAsia="宋体" w:hAnsi="宋体"/>
                <w:szCs w:val="21"/>
              </w:rPr>
            </w:pPr>
            <w:r>
              <w:rPr>
                <w:rFonts w:ascii="宋体" w:eastAsia="宋体" w:hAnsi="宋体" w:hint="eastAsia"/>
                <w:szCs w:val="21"/>
              </w:rPr>
              <w:t>设计理念和构思新颖，空间布局合理，交通组织顺畅，分</w:t>
            </w:r>
            <w:r>
              <w:rPr>
                <w:rFonts w:ascii="宋体" w:eastAsia="宋体" w:hAnsi="宋体" w:hint="eastAsia"/>
                <w:szCs w:val="21"/>
              </w:rPr>
              <w:lastRenderedPageBreak/>
              <w:t>析研究充分，细节设计到位，针对性解决了前期研究发现的问题或实现了前期提出的设计理念，数据和指标准确合理，符合任务书要求。</w:t>
            </w:r>
          </w:p>
        </w:tc>
        <w:tc>
          <w:tcPr>
            <w:tcW w:w="1984" w:type="dxa"/>
            <w:tcBorders>
              <w:top w:val="single" w:sz="4" w:space="0" w:color="auto"/>
              <w:left w:val="single" w:sz="4" w:space="0" w:color="auto"/>
              <w:bottom w:val="single" w:sz="4" w:space="0" w:color="auto"/>
              <w:right w:val="single" w:sz="4" w:space="0" w:color="auto"/>
            </w:tcBorders>
          </w:tcPr>
          <w:p w14:paraId="468A2F38" w14:textId="4C9C42BF" w:rsidR="00DE7849" w:rsidRPr="00F56396" w:rsidRDefault="00945BF1" w:rsidP="00DE7849">
            <w:pPr>
              <w:spacing w:beforeLines="50" w:before="156" w:afterLines="50" w:after="156"/>
              <w:rPr>
                <w:rFonts w:ascii="宋体" w:eastAsia="宋体" w:hAnsi="宋体"/>
                <w:szCs w:val="21"/>
              </w:rPr>
            </w:pPr>
            <w:r>
              <w:rPr>
                <w:rFonts w:ascii="宋体" w:eastAsia="宋体" w:hAnsi="宋体" w:hint="eastAsia"/>
                <w:szCs w:val="21"/>
              </w:rPr>
              <w:lastRenderedPageBreak/>
              <w:t>设计理念和构思有一定的创意，空间布局较合理，交通</w:t>
            </w:r>
            <w:r>
              <w:rPr>
                <w:rFonts w:ascii="宋体" w:eastAsia="宋体" w:hAnsi="宋体" w:hint="eastAsia"/>
                <w:szCs w:val="21"/>
              </w:rPr>
              <w:lastRenderedPageBreak/>
              <w:t>组织较顺畅，分析研究充分，细节设计到位，前期研究发现的问题得到一定程度的解决，或是在一定程度上实现了前期提出的理念，数据和指标准确合理，符合任务书要求。</w:t>
            </w:r>
          </w:p>
        </w:tc>
        <w:tc>
          <w:tcPr>
            <w:tcW w:w="1843" w:type="dxa"/>
            <w:tcBorders>
              <w:top w:val="single" w:sz="4" w:space="0" w:color="auto"/>
              <w:left w:val="single" w:sz="4" w:space="0" w:color="auto"/>
              <w:bottom w:val="single" w:sz="4" w:space="0" w:color="auto"/>
              <w:right w:val="single" w:sz="4" w:space="0" w:color="auto"/>
            </w:tcBorders>
          </w:tcPr>
          <w:p w14:paraId="3E4262A4" w14:textId="038FD3B5" w:rsidR="00DE7849" w:rsidRPr="00F56396" w:rsidRDefault="00945BF1" w:rsidP="00DE7849">
            <w:pPr>
              <w:spacing w:beforeLines="50" w:before="156" w:afterLines="50" w:after="156"/>
              <w:rPr>
                <w:rFonts w:ascii="宋体" w:eastAsia="宋体" w:hAnsi="宋体"/>
                <w:szCs w:val="21"/>
              </w:rPr>
            </w:pPr>
            <w:r>
              <w:rPr>
                <w:rFonts w:ascii="宋体" w:eastAsia="宋体" w:hAnsi="宋体" w:hint="eastAsia"/>
                <w:szCs w:val="21"/>
              </w:rPr>
              <w:lastRenderedPageBreak/>
              <w:t>设计理念和构思有一定的创意，空间布局较合理，交</w:t>
            </w:r>
            <w:r>
              <w:rPr>
                <w:rFonts w:ascii="宋体" w:eastAsia="宋体" w:hAnsi="宋体" w:hint="eastAsia"/>
                <w:szCs w:val="21"/>
              </w:rPr>
              <w:lastRenderedPageBreak/>
              <w:t>通组织较顺畅，分析研究充分，细节设计有不同程度的欠缺，前期研究发现的问题得到较为一般的解决，或是较一般的实现了前期提出的理念，但数据和指标准确合理，较符合任务书要求。</w:t>
            </w:r>
          </w:p>
        </w:tc>
        <w:tc>
          <w:tcPr>
            <w:tcW w:w="1779" w:type="dxa"/>
            <w:tcBorders>
              <w:top w:val="single" w:sz="4" w:space="0" w:color="auto"/>
              <w:left w:val="single" w:sz="4" w:space="0" w:color="auto"/>
              <w:bottom w:val="single" w:sz="4" w:space="0" w:color="auto"/>
              <w:right w:val="single" w:sz="4" w:space="0" w:color="auto"/>
            </w:tcBorders>
          </w:tcPr>
          <w:p w14:paraId="13CF0B9E" w14:textId="084726AC" w:rsidR="00DE7849" w:rsidRPr="00F56396" w:rsidRDefault="00945BF1" w:rsidP="00DE7849">
            <w:pPr>
              <w:spacing w:beforeLines="50" w:before="156" w:afterLines="50" w:after="156"/>
              <w:rPr>
                <w:rFonts w:ascii="宋体" w:eastAsia="宋体" w:hAnsi="宋体"/>
                <w:szCs w:val="21"/>
              </w:rPr>
            </w:pPr>
            <w:r>
              <w:rPr>
                <w:rFonts w:ascii="宋体" w:eastAsia="宋体" w:hAnsi="宋体" w:hint="eastAsia"/>
                <w:szCs w:val="21"/>
              </w:rPr>
              <w:lastRenderedPageBreak/>
              <w:t>设计理念和构思普通，空间布局有一定的问题，</w:t>
            </w:r>
            <w:r>
              <w:rPr>
                <w:rFonts w:ascii="宋体" w:eastAsia="宋体" w:hAnsi="宋体" w:hint="eastAsia"/>
                <w:szCs w:val="21"/>
              </w:rPr>
              <w:lastRenderedPageBreak/>
              <w:t>交通组织有一定的问题，分析研究较缺乏，细节设计有不同程度的欠缺，前期研究发现的问题得到较为一般的解决，或是较一般的实现了前期提出的理念，但数据和指标准确合理，较符合任务书要求。</w:t>
            </w:r>
          </w:p>
        </w:tc>
        <w:tc>
          <w:tcPr>
            <w:tcW w:w="1779" w:type="dxa"/>
            <w:tcBorders>
              <w:top w:val="single" w:sz="4" w:space="0" w:color="auto"/>
              <w:left w:val="single" w:sz="4" w:space="0" w:color="auto"/>
              <w:bottom w:val="single" w:sz="4" w:space="0" w:color="auto"/>
              <w:right w:val="single" w:sz="4" w:space="0" w:color="auto"/>
            </w:tcBorders>
          </w:tcPr>
          <w:p w14:paraId="08FD5E4E" w14:textId="138A41F0" w:rsidR="00DE7849" w:rsidRPr="00F56396" w:rsidRDefault="00C73E64" w:rsidP="00DE7849">
            <w:pPr>
              <w:spacing w:beforeLines="50" w:before="156" w:afterLines="50" w:after="156"/>
              <w:rPr>
                <w:rFonts w:ascii="宋体" w:eastAsia="宋体" w:hAnsi="宋体"/>
                <w:szCs w:val="21"/>
              </w:rPr>
            </w:pPr>
            <w:r>
              <w:rPr>
                <w:rFonts w:ascii="宋体" w:eastAsia="宋体" w:hAnsi="宋体" w:hint="eastAsia"/>
                <w:szCs w:val="21"/>
              </w:rPr>
              <w:lastRenderedPageBreak/>
              <w:t>设计理念和构思普通，空间布局有一定的问题，</w:t>
            </w:r>
            <w:r>
              <w:rPr>
                <w:rFonts w:ascii="宋体" w:eastAsia="宋体" w:hAnsi="宋体" w:hint="eastAsia"/>
                <w:szCs w:val="21"/>
              </w:rPr>
              <w:lastRenderedPageBreak/>
              <w:t>交通组织有一定的问题，分析研究较缺乏，细节设计有不同程度的欠缺，前期研究发现的问题没有得到重视，设计理念缺乏，但数据和指标存在错误，一定程度上不符合任务书要求。</w:t>
            </w:r>
          </w:p>
        </w:tc>
      </w:tr>
      <w:tr w:rsidR="00945BF1" w:rsidRPr="002F4D99" w14:paraId="785B5F37"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50E6840B" w14:textId="77777777" w:rsidR="00945BF1" w:rsidRDefault="00945BF1" w:rsidP="00945BF1">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lastRenderedPageBreak/>
              <w:t>课程</w:t>
            </w:r>
          </w:p>
          <w:p w14:paraId="366486B8" w14:textId="77777777" w:rsidR="00945BF1" w:rsidRPr="00F56396" w:rsidRDefault="00945BF1" w:rsidP="00945BF1">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14:paraId="499109D3" w14:textId="0ECC4346" w:rsidR="00945BF1" w:rsidRPr="00F56396" w:rsidRDefault="00945BF1" w:rsidP="00945BF1">
            <w:pPr>
              <w:spacing w:beforeLines="50" w:before="156" w:afterLines="50" w:after="156"/>
              <w:rPr>
                <w:rFonts w:ascii="宋体" w:eastAsia="宋体" w:hAnsi="宋体"/>
                <w:szCs w:val="21"/>
              </w:rPr>
            </w:pPr>
            <w:r>
              <w:rPr>
                <w:rFonts w:ascii="宋体" w:eastAsia="宋体" w:hAnsi="宋体" w:hint="eastAsia"/>
                <w:szCs w:val="21"/>
              </w:rPr>
              <w:t>文字和图表准确，图纸表达美观正确，</w:t>
            </w:r>
            <w:r w:rsidR="001B638A">
              <w:rPr>
                <w:rFonts w:ascii="宋体" w:eastAsia="宋体" w:hAnsi="宋体" w:hint="eastAsia"/>
                <w:szCs w:val="21"/>
              </w:rPr>
              <w:t>模型精致，细节丰富，</w:t>
            </w:r>
            <w:r>
              <w:rPr>
                <w:rFonts w:ascii="宋体" w:eastAsia="宋体" w:hAnsi="宋体" w:hint="eastAsia"/>
                <w:szCs w:val="21"/>
              </w:rPr>
              <w:t>成果排版美观合理，符合任务书要求。</w:t>
            </w:r>
          </w:p>
        </w:tc>
        <w:tc>
          <w:tcPr>
            <w:tcW w:w="1984" w:type="dxa"/>
            <w:tcBorders>
              <w:top w:val="single" w:sz="4" w:space="0" w:color="auto"/>
              <w:left w:val="single" w:sz="4" w:space="0" w:color="auto"/>
              <w:bottom w:val="single" w:sz="4" w:space="0" w:color="auto"/>
              <w:right w:val="single" w:sz="4" w:space="0" w:color="auto"/>
            </w:tcBorders>
          </w:tcPr>
          <w:p w14:paraId="5C32BA58" w14:textId="46FA4A8E" w:rsidR="00945BF1" w:rsidRPr="00F56396" w:rsidRDefault="00945BF1" w:rsidP="00945BF1">
            <w:pPr>
              <w:spacing w:beforeLines="50" w:before="156" w:afterLines="50" w:after="156"/>
              <w:rPr>
                <w:rFonts w:ascii="宋体" w:eastAsia="宋体" w:hAnsi="宋体"/>
                <w:szCs w:val="21"/>
              </w:rPr>
            </w:pPr>
            <w:r>
              <w:rPr>
                <w:rFonts w:ascii="宋体" w:eastAsia="宋体" w:hAnsi="宋体" w:hint="eastAsia"/>
                <w:szCs w:val="21"/>
              </w:rPr>
              <w:t>文字和图表较准确，图纸表达美观正确，</w:t>
            </w:r>
            <w:r w:rsidR="001B638A">
              <w:rPr>
                <w:rFonts w:ascii="宋体" w:eastAsia="宋体" w:hAnsi="宋体" w:hint="eastAsia"/>
                <w:szCs w:val="21"/>
              </w:rPr>
              <w:t>模型较为丰富精细。</w:t>
            </w:r>
            <w:r>
              <w:rPr>
                <w:rFonts w:ascii="宋体" w:eastAsia="宋体" w:hAnsi="宋体" w:hint="eastAsia"/>
                <w:szCs w:val="21"/>
              </w:rPr>
              <w:t>成果排版美观合理，符合任务书要求。</w:t>
            </w:r>
          </w:p>
        </w:tc>
        <w:tc>
          <w:tcPr>
            <w:tcW w:w="1843" w:type="dxa"/>
            <w:tcBorders>
              <w:top w:val="single" w:sz="4" w:space="0" w:color="auto"/>
              <w:left w:val="single" w:sz="4" w:space="0" w:color="auto"/>
              <w:bottom w:val="single" w:sz="4" w:space="0" w:color="auto"/>
              <w:right w:val="single" w:sz="4" w:space="0" w:color="auto"/>
            </w:tcBorders>
          </w:tcPr>
          <w:p w14:paraId="2123A1E1" w14:textId="1411D540" w:rsidR="00945BF1" w:rsidRPr="00F56396" w:rsidRDefault="00945BF1" w:rsidP="00945BF1">
            <w:pPr>
              <w:spacing w:beforeLines="50" w:before="156" w:afterLines="50" w:after="156"/>
              <w:rPr>
                <w:rFonts w:ascii="宋体" w:eastAsia="宋体" w:hAnsi="宋体"/>
                <w:szCs w:val="21"/>
              </w:rPr>
            </w:pPr>
            <w:r>
              <w:rPr>
                <w:rFonts w:ascii="宋体" w:eastAsia="宋体" w:hAnsi="宋体" w:hint="eastAsia"/>
                <w:szCs w:val="21"/>
              </w:rPr>
              <w:t>文字和图表较准确，</w:t>
            </w:r>
            <w:r w:rsidR="00AF40C3">
              <w:rPr>
                <w:rFonts w:ascii="宋体" w:eastAsia="宋体" w:hAnsi="宋体" w:hint="eastAsia"/>
                <w:szCs w:val="21"/>
              </w:rPr>
              <w:t>模型普通，</w:t>
            </w:r>
            <w:r>
              <w:rPr>
                <w:rFonts w:ascii="宋体" w:eastAsia="宋体" w:hAnsi="宋体" w:hint="eastAsia"/>
                <w:szCs w:val="21"/>
              </w:rPr>
              <w:t>图纸表达一般，成果排版合理，符合任务书要求。</w:t>
            </w:r>
          </w:p>
        </w:tc>
        <w:tc>
          <w:tcPr>
            <w:tcW w:w="1779" w:type="dxa"/>
            <w:tcBorders>
              <w:top w:val="single" w:sz="4" w:space="0" w:color="auto"/>
              <w:left w:val="single" w:sz="4" w:space="0" w:color="auto"/>
              <w:bottom w:val="single" w:sz="4" w:space="0" w:color="auto"/>
              <w:right w:val="single" w:sz="4" w:space="0" w:color="auto"/>
            </w:tcBorders>
          </w:tcPr>
          <w:p w14:paraId="6F05FB65" w14:textId="6A17EFD6" w:rsidR="00945BF1" w:rsidRPr="00F56396" w:rsidRDefault="00945BF1" w:rsidP="00945BF1">
            <w:pPr>
              <w:spacing w:beforeLines="50" w:before="156" w:afterLines="50" w:after="156"/>
              <w:rPr>
                <w:rFonts w:ascii="宋体" w:eastAsia="宋体" w:hAnsi="宋体"/>
                <w:szCs w:val="21"/>
              </w:rPr>
            </w:pPr>
            <w:r>
              <w:rPr>
                <w:rFonts w:ascii="宋体" w:eastAsia="宋体" w:hAnsi="宋体" w:hint="eastAsia"/>
                <w:szCs w:val="21"/>
              </w:rPr>
              <w:t>文字和图表比较不规范，</w:t>
            </w:r>
            <w:r w:rsidR="00AF40C3">
              <w:rPr>
                <w:rFonts w:ascii="宋体" w:eastAsia="宋体" w:hAnsi="宋体" w:hint="eastAsia"/>
                <w:szCs w:val="21"/>
              </w:rPr>
              <w:t>模型普通，</w:t>
            </w:r>
            <w:r>
              <w:rPr>
                <w:rFonts w:ascii="宋体" w:eastAsia="宋体" w:hAnsi="宋体" w:hint="eastAsia"/>
                <w:szCs w:val="21"/>
              </w:rPr>
              <w:t>图纸表达一般，成果排版</w:t>
            </w:r>
            <w:r w:rsidR="00D34F3D">
              <w:rPr>
                <w:rFonts w:ascii="宋体" w:eastAsia="宋体" w:hAnsi="宋体" w:hint="eastAsia"/>
                <w:szCs w:val="21"/>
              </w:rPr>
              <w:t>普通</w:t>
            </w:r>
            <w:r>
              <w:rPr>
                <w:rFonts w:ascii="宋体" w:eastAsia="宋体" w:hAnsi="宋体" w:hint="eastAsia"/>
                <w:szCs w:val="21"/>
              </w:rPr>
              <w:t>，</w:t>
            </w:r>
            <w:r w:rsidR="00D34F3D">
              <w:rPr>
                <w:rFonts w:ascii="宋体" w:eastAsia="宋体" w:hAnsi="宋体" w:hint="eastAsia"/>
                <w:szCs w:val="21"/>
              </w:rPr>
              <w:t>基本</w:t>
            </w:r>
            <w:r>
              <w:rPr>
                <w:rFonts w:ascii="宋体" w:eastAsia="宋体" w:hAnsi="宋体" w:hint="eastAsia"/>
                <w:szCs w:val="21"/>
              </w:rPr>
              <w:t>符合任务书要求。</w:t>
            </w:r>
          </w:p>
        </w:tc>
        <w:tc>
          <w:tcPr>
            <w:tcW w:w="1779" w:type="dxa"/>
            <w:tcBorders>
              <w:top w:val="single" w:sz="4" w:space="0" w:color="auto"/>
              <w:left w:val="single" w:sz="4" w:space="0" w:color="auto"/>
              <w:bottom w:val="single" w:sz="4" w:space="0" w:color="auto"/>
              <w:right w:val="single" w:sz="4" w:space="0" w:color="auto"/>
            </w:tcBorders>
          </w:tcPr>
          <w:p w14:paraId="538A368B" w14:textId="590A71BC" w:rsidR="00945BF1" w:rsidRPr="00F56396" w:rsidRDefault="00C73E64" w:rsidP="00945BF1">
            <w:pPr>
              <w:spacing w:beforeLines="50" w:before="156" w:afterLines="50" w:after="156"/>
              <w:rPr>
                <w:rFonts w:ascii="宋体" w:eastAsia="宋体" w:hAnsi="宋体"/>
                <w:szCs w:val="21"/>
              </w:rPr>
            </w:pPr>
            <w:r>
              <w:rPr>
                <w:rFonts w:ascii="宋体" w:eastAsia="宋体" w:hAnsi="宋体" w:hint="eastAsia"/>
                <w:szCs w:val="21"/>
              </w:rPr>
              <w:t>文字、图表、模型表现能力差，住区规范不熟悉，出现较多规范错误。</w:t>
            </w:r>
          </w:p>
        </w:tc>
      </w:tr>
    </w:tbl>
    <w:p w14:paraId="4980D221" w14:textId="77777777" w:rsidR="00F56396" w:rsidRPr="00F56396" w:rsidRDefault="00F56396" w:rsidP="00B03909">
      <w:pPr>
        <w:widowControl/>
        <w:jc w:val="left"/>
        <w:rPr>
          <w:rFonts w:ascii="宋体" w:eastAsia="宋体" w:hAnsi="宋体"/>
        </w:rPr>
      </w:pPr>
    </w:p>
    <w:sectPr w:rsidR="00F56396" w:rsidRPr="00F56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37B70" w14:textId="77777777" w:rsidR="00862810" w:rsidRDefault="00862810" w:rsidP="00AA630A">
      <w:r>
        <w:separator/>
      </w:r>
    </w:p>
  </w:endnote>
  <w:endnote w:type="continuationSeparator" w:id="0">
    <w:p w14:paraId="4F005140" w14:textId="77777777" w:rsidR="00862810" w:rsidRDefault="00862810"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7E227" w14:textId="77777777" w:rsidR="00862810" w:rsidRDefault="00862810" w:rsidP="00AA630A">
      <w:r>
        <w:separator/>
      </w:r>
    </w:p>
  </w:footnote>
  <w:footnote w:type="continuationSeparator" w:id="0">
    <w:p w14:paraId="53CB9697" w14:textId="77777777" w:rsidR="00862810" w:rsidRDefault="00862810"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E4822"/>
    <w:multiLevelType w:val="hybridMultilevel"/>
    <w:tmpl w:val="69C28F34"/>
    <w:lvl w:ilvl="0" w:tplc="71F68F4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1FD42EC4"/>
    <w:multiLevelType w:val="hybridMultilevel"/>
    <w:tmpl w:val="6324B3F8"/>
    <w:lvl w:ilvl="0" w:tplc="BA644130">
      <w:start w:val="1"/>
      <w:numFmt w:val="decimal"/>
      <w:lvlText w:val="%1."/>
      <w:lvlJc w:val="left"/>
      <w:pPr>
        <w:ind w:left="780" w:hanging="360"/>
      </w:pPr>
      <w:rPr>
        <w:rFonts w:cs="TimesNewRomanPSMT"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num w:numId="1" w16cid:durableId="1469323635">
    <w:abstractNumId w:val="2"/>
  </w:num>
  <w:num w:numId="2" w16cid:durableId="168102987">
    <w:abstractNumId w:val="1"/>
  </w:num>
  <w:num w:numId="3" w16cid:durableId="1670863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22CBB"/>
    <w:rsid w:val="00032800"/>
    <w:rsid w:val="00037C55"/>
    <w:rsid w:val="00077A5F"/>
    <w:rsid w:val="000E76E9"/>
    <w:rsid w:val="000F054A"/>
    <w:rsid w:val="00184517"/>
    <w:rsid w:val="001B10CD"/>
    <w:rsid w:val="001B638A"/>
    <w:rsid w:val="001E5724"/>
    <w:rsid w:val="00242673"/>
    <w:rsid w:val="0024682A"/>
    <w:rsid w:val="00260E69"/>
    <w:rsid w:val="00267EEA"/>
    <w:rsid w:val="00274AB3"/>
    <w:rsid w:val="00285327"/>
    <w:rsid w:val="002A7568"/>
    <w:rsid w:val="00313A87"/>
    <w:rsid w:val="00315381"/>
    <w:rsid w:val="00322986"/>
    <w:rsid w:val="0034254B"/>
    <w:rsid w:val="0038665C"/>
    <w:rsid w:val="003D0D5F"/>
    <w:rsid w:val="004070CF"/>
    <w:rsid w:val="00415909"/>
    <w:rsid w:val="0042356A"/>
    <w:rsid w:val="00432F81"/>
    <w:rsid w:val="00514A6E"/>
    <w:rsid w:val="005551A6"/>
    <w:rsid w:val="005A0378"/>
    <w:rsid w:val="005A234D"/>
    <w:rsid w:val="005D15F9"/>
    <w:rsid w:val="00616FC9"/>
    <w:rsid w:val="00641BF7"/>
    <w:rsid w:val="00665621"/>
    <w:rsid w:val="006C7095"/>
    <w:rsid w:val="006E4F82"/>
    <w:rsid w:val="006F64C9"/>
    <w:rsid w:val="0072411A"/>
    <w:rsid w:val="007610A5"/>
    <w:rsid w:val="007639A2"/>
    <w:rsid w:val="00776410"/>
    <w:rsid w:val="007A0B1E"/>
    <w:rsid w:val="007B5955"/>
    <w:rsid w:val="007C379D"/>
    <w:rsid w:val="007C62ED"/>
    <w:rsid w:val="007E39E3"/>
    <w:rsid w:val="00810870"/>
    <w:rsid w:val="008128AD"/>
    <w:rsid w:val="008560E2"/>
    <w:rsid w:val="00862810"/>
    <w:rsid w:val="00870107"/>
    <w:rsid w:val="00877BE5"/>
    <w:rsid w:val="00886EBF"/>
    <w:rsid w:val="009225B4"/>
    <w:rsid w:val="00926131"/>
    <w:rsid w:val="009360EA"/>
    <w:rsid w:val="00945BF1"/>
    <w:rsid w:val="00980FB3"/>
    <w:rsid w:val="009C3FB0"/>
    <w:rsid w:val="009D1BA7"/>
    <w:rsid w:val="009D77E3"/>
    <w:rsid w:val="009E3355"/>
    <w:rsid w:val="00A03BBD"/>
    <w:rsid w:val="00A61EFD"/>
    <w:rsid w:val="00A704EE"/>
    <w:rsid w:val="00A86F29"/>
    <w:rsid w:val="00AA1697"/>
    <w:rsid w:val="00AA4570"/>
    <w:rsid w:val="00AA630A"/>
    <w:rsid w:val="00AE3D1A"/>
    <w:rsid w:val="00AF405C"/>
    <w:rsid w:val="00AF40C3"/>
    <w:rsid w:val="00B03909"/>
    <w:rsid w:val="00B40ECD"/>
    <w:rsid w:val="00BA23F0"/>
    <w:rsid w:val="00BA4048"/>
    <w:rsid w:val="00C00798"/>
    <w:rsid w:val="00C54636"/>
    <w:rsid w:val="00C73E64"/>
    <w:rsid w:val="00CA4C93"/>
    <w:rsid w:val="00CA53B2"/>
    <w:rsid w:val="00CE07CC"/>
    <w:rsid w:val="00D02F99"/>
    <w:rsid w:val="00D11CD9"/>
    <w:rsid w:val="00D13271"/>
    <w:rsid w:val="00D14471"/>
    <w:rsid w:val="00D15EEE"/>
    <w:rsid w:val="00D34F3D"/>
    <w:rsid w:val="00D417A1"/>
    <w:rsid w:val="00D504B7"/>
    <w:rsid w:val="00D62830"/>
    <w:rsid w:val="00D715F7"/>
    <w:rsid w:val="00DD70EB"/>
    <w:rsid w:val="00DD7B5F"/>
    <w:rsid w:val="00DE7849"/>
    <w:rsid w:val="00E03B33"/>
    <w:rsid w:val="00E05E8B"/>
    <w:rsid w:val="00E109F6"/>
    <w:rsid w:val="00E150E1"/>
    <w:rsid w:val="00E366AB"/>
    <w:rsid w:val="00E42990"/>
    <w:rsid w:val="00E76E34"/>
    <w:rsid w:val="00E97381"/>
    <w:rsid w:val="00ED7F81"/>
    <w:rsid w:val="00F56396"/>
    <w:rsid w:val="00F7024A"/>
    <w:rsid w:val="00F9330A"/>
    <w:rsid w:val="00FA2B62"/>
    <w:rsid w:val="00FA4AA2"/>
    <w:rsid w:val="00FB77A1"/>
    <w:rsid w:val="00FC2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4985C"/>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 w:type="paragraph" w:styleId="ac">
    <w:name w:val="List Paragraph"/>
    <w:basedOn w:val="a"/>
    <w:uiPriority w:val="34"/>
    <w:qFormat/>
    <w:rsid w:val="0003280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526</TotalTime>
  <Pages>10</Pages>
  <Words>1053</Words>
  <Characters>6003</Characters>
  <Application>Microsoft Office Word</Application>
  <DocSecurity>0</DocSecurity>
  <Lines>50</Lines>
  <Paragraphs>14</Paragraphs>
  <ScaleCrop>false</ScaleCrop>
  <Company>P R C</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zgx</cp:lastModifiedBy>
  <cp:revision>55</cp:revision>
  <cp:lastPrinted>2020-12-24T07:17:00Z</cp:lastPrinted>
  <dcterms:created xsi:type="dcterms:W3CDTF">2021-06-26T01:43:00Z</dcterms:created>
  <dcterms:modified xsi:type="dcterms:W3CDTF">2023-04-28T01:27:00Z</dcterms:modified>
</cp:coreProperties>
</file>